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6438" w14:textId="77777777" w:rsidR="00687B37" w:rsidRPr="004218D9" w:rsidRDefault="00687B37" w:rsidP="00687B37">
      <w:pPr>
        <w:jc w:val="center"/>
        <w:rPr>
          <w:rFonts w:ascii="MS Mincho" w:eastAsia="MS Mincho"/>
          <w:color w:val="000000"/>
          <w:sz w:val="32"/>
          <w:szCs w:val="32"/>
          <w:lang w:eastAsia="zh-CN"/>
        </w:rPr>
      </w:pPr>
      <w:r w:rsidRPr="004218D9">
        <w:rPr>
          <w:rFonts w:ascii="MS Mincho" w:eastAsia="MS Mincho" w:hint="eastAsia"/>
          <w:color w:val="000000"/>
          <w:sz w:val="32"/>
          <w:szCs w:val="32"/>
          <w:lang w:eastAsia="zh-CN"/>
        </w:rPr>
        <w:t>東京大学大学院新領域創成科学研究科</w:t>
      </w:r>
    </w:p>
    <w:p w14:paraId="43B6BE77" w14:textId="77777777" w:rsidR="00687B37" w:rsidRPr="004218D9" w:rsidRDefault="00687B37" w:rsidP="00687B37">
      <w:pPr>
        <w:jc w:val="center"/>
        <w:rPr>
          <w:rFonts w:ascii="MS Mincho" w:eastAsia="MS Mincho"/>
          <w:color w:val="000000"/>
          <w:sz w:val="32"/>
          <w:szCs w:val="32"/>
          <w:lang w:eastAsia="zh-CN"/>
        </w:rPr>
      </w:pPr>
      <w:r w:rsidRPr="004218D9">
        <w:rPr>
          <w:rFonts w:ascii="MS Mincho" w:eastAsia="MS Mincho" w:hint="eastAsia"/>
          <w:color w:val="000000"/>
          <w:sz w:val="32"/>
          <w:szCs w:val="32"/>
          <w:lang w:eastAsia="zh-CN"/>
        </w:rPr>
        <w:t>先端生命科学専攻</w:t>
      </w:r>
    </w:p>
    <w:p w14:paraId="54B5BA77" w14:textId="77777777" w:rsidR="00687B37" w:rsidRPr="004218D9" w:rsidRDefault="00687B37" w:rsidP="00687B37">
      <w:pPr>
        <w:jc w:val="center"/>
        <w:rPr>
          <w:rFonts w:ascii="MS Mincho" w:eastAsia="MS Mincho"/>
          <w:color w:val="000000"/>
          <w:sz w:val="32"/>
          <w:szCs w:val="32"/>
          <w:lang w:eastAsia="zh-CN"/>
        </w:rPr>
      </w:pPr>
      <w:r w:rsidRPr="004218D9">
        <w:rPr>
          <w:rFonts w:ascii="MS Mincho" w:eastAsia="MS Mincho" w:hint="eastAsia"/>
          <w:color w:val="000000"/>
          <w:sz w:val="32"/>
          <w:szCs w:val="32"/>
          <w:lang w:eastAsia="zh-CN"/>
        </w:rPr>
        <w:t>令和３年度</w:t>
      </w:r>
    </w:p>
    <w:p w14:paraId="5ABF3BE6" w14:textId="77777777" w:rsidR="00687B37" w:rsidRPr="004218D9" w:rsidRDefault="00687B37" w:rsidP="00687B37">
      <w:pPr>
        <w:jc w:val="center"/>
        <w:rPr>
          <w:rFonts w:ascii="MS Mincho" w:eastAsia="MS Mincho"/>
          <w:color w:val="000000"/>
          <w:sz w:val="32"/>
          <w:szCs w:val="32"/>
          <w:lang w:eastAsia="zh-CN"/>
        </w:rPr>
      </w:pPr>
    </w:p>
    <w:p w14:paraId="7569CA22" w14:textId="77777777" w:rsidR="00687B37" w:rsidRPr="004218D9" w:rsidRDefault="00687B37" w:rsidP="00687B37">
      <w:pPr>
        <w:jc w:val="center"/>
        <w:rPr>
          <w:rFonts w:ascii="MS Mincho" w:eastAsia="MS Mincho"/>
          <w:color w:val="000000"/>
          <w:sz w:val="32"/>
          <w:szCs w:val="32"/>
        </w:rPr>
      </w:pPr>
      <w:r w:rsidRPr="004218D9">
        <w:rPr>
          <w:rFonts w:ascii="MS Mincho" w:eastAsia="MS Mincho" w:hint="eastAsia"/>
          <w:color w:val="000000"/>
          <w:sz w:val="32"/>
          <w:szCs w:val="32"/>
        </w:rPr>
        <w:t>修士論文</w:t>
      </w:r>
    </w:p>
    <w:p w14:paraId="1D03F2F7" w14:textId="3C35934F" w:rsidR="00687B37" w:rsidRDefault="00F33966" w:rsidP="00F33966">
      <w:pPr>
        <w:tabs>
          <w:tab w:val="left" w:pos="5379"/>
        </w:tabs>
        <w:rPr>
          <w:rFonts w:ascii="MS Mincho" w:eastAsia="MS Mincho"/>
          <w:color w:val="000000"/>
          <w:sz w:val="21"/>
          <w:szCs w:val="21"/>
        </w:rPr>
      </w:pPr>
      <w:r>
        <w:rPr>
          <w:rFonts w:ascii="MS Mincho" w:eastAsia="MS Mincho"/>
          <w:color w:val="000000"/>
          <w:sz w:val="21"/>
          <w:szCs w:val="21"/>
        </w:rPr>
        <w:tab/>
      </w:r>
    </w:p>
    <w:p w14:paraId="3B8CA002" w14:textId="77777777" w:rsidR="00687B37" w:rsidRPr="004218D9" w:rsidRDefault="00687B37" w:rsidP="00687B37">
      <w:pPr>
        <w:rPr>
          <w:rFonts w:ascii="MS Mincho" w:eastAsia="MS Mincho"/>
          <w:color w:val="000000"/>
          <w:sz w:val="32"/>
          <w:szCs w:val="32"/>
        </w:rPr>
      </w:pPr>
    </w:p>
    <w:p w14:paraId="1CE341FF" w14:textId="77777777" w:rsidR="00687B37" w:rsidRDefault="00687B37" w:rsidP="00687B37">
      <w:pPr>
        <w:widowControl/>
        <w:spacing w:line="360" w:lineRule="auto"/>
        <w:jc w:val="center"/>
        <w:rPr>
          <w:rFonts w:ascii="Times New Roman" w:eastAsia="宋体" w:hAnsi="Times New Roman"/>
          <w:i/>
          <w:iCs/>
          <w:color w:val="222222"/>
          <w:kern w:val="0"/>
          <w:sz w:val="32"/>
          <w:szCs w:val="32"/>
          <w:shd w:val="clear" w:color="auto" w:fill="FFFFFF"/>
          <w:lang w:eastAsia="zh-CN"/>
        </w:rPr>
      </w:pPr>
      <w:r w:rsidRPr="004218D9">
        <w:rPr>
          <w:rFonts w:ascii="Times New Roman" w:eastAsia="宋体" w:hAnsi="Times New Roman"/>
          <w:color w:val="222222"/>
          <w:kern w:val="0"/>
          <w:sz w:val="32"/>
          <w:szCs w:val="32"/>
          <w:shd w:val="clear" w:color="auto" w:fill="FFFFFF"/>
          <w:lang w:eastAsia="zh-CN"/>
        </w:rPr>
        <w:t xml:space="preserve">Müller glia-mediated retinal regeneration in irradiated embryos of zebrafish </w:t>
      </w:r>
      <w:r w:rsidRPr="004218D9">
        <w:rPr>
          <w:rFonts w:ascii="Times New Roman" w:eastAsia="宋体" w:hAnsi="Times New Roman"/>
          <w:i/>
          <w:iCs/>
          <w:color w:val="222222"/>
          <w:kern w:val="0"/>
          <w:sz w:val="32"/>
          <w:szCs w:val="32"/>
          <w:shd w:val="clear" w:color="auto" w:fill="FFFFFF"/>
          <w:lang w:eastAsia="zh-CN"/>
        </w:rPr>
        <w:t>(Danio rerio)</w:t>
      </w:r>
    </w:p>
    <w:p w14:paraId="5567A23C" w14:textId="77777777" w:rsidR="00687B37" w:rsidRPr="00C372FD" w:rsidRDefault="00687B37" w:rsidP="00687B37">
      <w:pPr>
        <w:widowControl/>
        <w:spacing w:line="360" w:lineRule="auto"/>
        <w:jc w:val="center"/>
        <w:rPr>
          <w:rFonts w:ascii="Times New Roman" w:eastAsia="宋体" w:hAnsi="Times New Roman"/>
          <w:i/>
          <w:iCs/>
          <w:color w:val="222222"/>
          <w:kern w:val="0"/>
          <w:sz w:val="32"/>
          <w:szCs w:val="32"/>
          <w:shd w:val="clear" w:color="auto" w:fill="FFFFFF"/>
        </w:rPr>
      </w:pPr>
      <w:r w:rsidRPr="004218D9">
        <w:rPr>
          <w:rFonts w:ascii="Times New Roman" w:eastAsia="宋体" w:hAnsi="Times New Roman"/>
          <w:i/>
          <w:iCs/>
          <w:color w:val="500050"/>
          <w:kern w:val="0"/>
          <w:szCs w:val="24"/>
        </w:rPr>
        <w:br/>
      </w:r>
      <w:r w:rsidRPr="00C372FD">
        <w:rPr>
          <w:rFonts w:ascii="MS Mincho" w:eastAsia="MS Mincho" w:hAnsi="MS Mincho" w:cs="Arial"/>
          <w:color w:val="222222"/>
          <w:kern w:val="0"/>
          <w:sz w:val="28"/>
          <w:szCs w:val="28"/>
          <w:shd w:val="clear" w:color="auto" w:fill="FFFFFF"/>
        </w:rPr>
        <w:t>ゼブラフィッシュ胚における網膜の放射線傷害とミュラーグリアによる網膜組織の再生に関する研究</w:t>
      </w:r>
    </w:p>
    <w:p w14:paraId="03C7C665" w14:textId="77777777" w:rsidR="00687B37" w:rsidRPr="00C372FD" w:rsidRDefault="00687B37" w:rsidP="00687B37">
      <w:pPr>
        <w:widowControl/>
        <w:jc w:val="center"/>
        <w:rPr>
          <w:rFonts w:ascii="Times New Roman" w:eastAsia="宋体" w:hAnsi="Times New Roman"/>
          <w:kern w:val="0"/>
          <w:szCs w:val="24"/>
        </w:rPr>
      </w:pPr>
    </w:p>
    <w:p w14:paraId="2212C811" w14:textId="77777777" w:rsidR="00687B37" w:rsidRPr="004218D9" w:rsidRDefault="00687B37" w:rsidP="00687B37">
      <w:pPr>
        <w:jc w:val="center"/>
        <w:rPr>
          <w:rFonts w:ascii="MS Mincho" w:eastAsia="MS Mincho"/>
          <w:color w:val="000000"/>
          <w:sz w:val="21"/>
          <w:szCs w:val="21"/>
        </w:rPr>
      </w:pPr>
    </w:p>
    <w:p w14:paraId="4591F091" w14:textId="77777777" w:rsidR="00687B37" w:rsidRDefault="00687B37" w:rsidP="00687B37">
      <w:pPr>
        <w:jc w:val="center"/>
        <w:rPr>
          <w:rFonts w:ascii="MS Mincho" w:eastAsia="MS Mincho"/>
          <w:color w:val="000000"/>
          <w:sz w:val="21"/>
          <w:szCs w:val="21"/>
        </w:rPr>
      </w:pPr>
    </w:p>
    <w:p w14:paraId="0AC6D3F4" w14:textId="77777777" w:rsidR="00687B37" w:rsidRPr="004218D9" w:rsidRDefault="00687B37" w:rsidP="00687B37">
      <w:pPr>
        <w:jc w:val="center"/>
        <w:rPr>
          <w:rFonts w:ascii="MS Mincho" w:eastAsia="MS Mincho"/>
          <w:color w:val="000000"/>
          <w:sz w:val="21"/>
          <w:szCs w:val="21"/>
        </w:rPr>
      </w:pPr>
    </w:p>
    <w:p w14:paraId="08BDF2FD" w14:textId="77777777" w:rsidR="00687B37" w:rsidRPr="00B0610C" w:rsidRDefault="00687B37" w:rsidP="00687B37">
      <w:pPr>
        <w:rPr>
          <w:rFonts w:ascii="MS Mincho" w:eastAsia="MS Mincho"/>
          <w:color w:val="000000"/>
          <w:sz w:val="21"/>
          <w:szCs w:val="21"/>
        </w:rPr>
      </w:pPr>
    </w:p>
    <w:p w14:paraId="7A1F81FD" w14:textId="77777777" w:rsidR="00687B37" w:rsidRPr="004E60D4" w:rsidRDefault="00687B37" w:rsidP="00687B37">
      <w:pPr>
        <w:jc w:val="center"/>
        <w:rPr>
          <w:rFonts w:ascii="MS Mincho" w:eastAsia="MS Mincho"/>
          <w:color w:val="000000"/>
          <w:szCs w:val="24"/>
        </w:rPr>
      </w:pPr>
      <w:r w:rsidRPr="004E60D4">
        <w:rPr>
          <w:rFonts w:ascii="MS Mincho" w:eastAsia="MS Mincho" w:hint="eastAsia"/>
          <w:color w:val="000000"/>
          <w:szCs w:val="24"/>
        </w:rPr>
        <w:t>202</w:t>
      </w:r>
      <w:r w:rsidRPr="004E60D4">
        <w:rPr>
          <w:rFonts w:ascii="MS Mincho" w:eastAsia="MS Mincho"/>
          <w:color w:val="000000"/>
          <w:szCs w:val="24"/>
        </w:rPr>
        <w:t>2</w:t>
      </w:r>
      <w:r w:rsidRPr="004E60D4">
        <w:rPr>
          <w:rFonts w:ascii="MS Mincho" w:eastAsia="MS Mincho" w:hint="eastAsia"/>
          <w:color w:val="000000"/>
          <w:szCs w:val="24"/>
        </w:rPr>
        <w:t>年1月提出</w:t>
      </w:r>
    </w:p>
    <w:p w14:paraId="25CABBF3" w14:textId="77777777" w:rsidR="00687B37" w:rsidRPr="004E60D4" w:rsidRDefault="00687B37" w:rsidP="00687B37">
      <w:pPr>
        <w:jc w:val="center"/>
        <w:rPr>
          <w:rFonts w:ascii="MS Mincho" w:eastAsia="MS Mincho"/>
          <w:color w:val="000000"/>
          <w:szCs w:val="24"/>
        </w:rPr>
      </w:pPr>
      <w:r w:rsidRPr="004E60D4">
        <w:rPr>
          <w:rFonts w:ascii="MS Mincho" w:eastAsia="MS Mincho" w:hint="eastAsia"/>
          <w:color w:val="000000"/>
          <w:szCs w:val="24"/>
        </w:rPr>
        <w:t>指導教員　尾田　正二　准教授</w:t>
      </w:r>
    </w:p>
    <w:p w14:paraId="6D9928A0" w14:textId="77777777" w:rsidR="00687B37" w:rsidRPr="00B0610C" w:rsidRDefault="00687B37" w:rsidP="00687B37">
      <w:pPr>
        <w:jc w:val="center"/>
        <w:rPr>
          <w:rFonts w:ascii="MS Mincho" w:eastAsia="MS Mincho"/>
          <w:color w:val="000000"/>
          <w:sz w:val="21"/>
          <w:szCs w:val="21"/>
        </w:rPr>
      </w:pPr>
    </w:p>
    <w:p w14:paraId="27B869AD" w14:textId="77777777" w:rsidR="00687B37" w:rsidRPr="00B0610C" w:rsidRDefault="00687B37" w:rsidP="00687B37">
      <w:pPr>
        <w:jc w:val="center"/>
        <w:rPr>
          <w:rFonts w:ascii="MS Mincho" w:eastAsia="MS Mincho"/>
          <w:color w:val="000000"/>
          <w:sz w:val="21"/>
          <w:szCs w:val="21"/>
        </w:rPr>
      </w:pPr>
    </w:p>
    <w:p w14:paraId="68BAECE2" w14:textId="77777777" w:rsidR="00687B37" w:rsidRDefault="00687B37" w:rsidP="00687B37">
      <w:pPr>
        <w:jc w:val="center"/>
        <w:rPr>
          <w:rFonts w:ascii="MS Mincho" w:eastAsia="MS Mincho"/>
          <w:color w:val="000000"/>
          <w:sz w:val="21"/>
          <w:szCs w:val="21"/>
        </w:rPr>
      </w:pPr>
    </w:p>
    <w:p w14:paraId="661E8E8A" w14:textId="77777777" w:rsidR="00687B37" w:rsidRDefault="00687B37" w:rsidP="00687B37">
      <w:pPr>
        <w:jc w:val="center"/>
        <w:rPr>
          <w:rFonts w:ascii="MS Mincho" w:eastAsia="MS Mincho"/>
          <w:color w:val="000000"/>
          <w:sz w:val="21"/>
          <w:szCs w:val="21"/>
        </w:rPr>
      </w:pPr>
    </w:p>
    <w:p w14:paraId="3D4F2850" w14:textId="77777777" w:rsidR="00687B37" w:rsidRPr="00B0610C" w:rsidRDefault="00687B37" w:rsidP="00687B37">
      <w:pPr>
        <w:rPr>
          <w:rFonts w:ascii="MS Mincho" w:eastAsia="MS Mincho"/>
          <w:color w:val="000000"/>
          <w:sz w:val="21"/>
          <w:szCs w:val="21"/>
        </w:rPr>
      </w:pPr>
    </w:p>
    <w:p w14:paraId="20CA5949" w14:textId="77777777" w:rsidR="00687B37" w:rsidRPr="00B0610C" w:rsidRDefault="00687B37" w:rsidP="00687B37">
      <w:pPr>
        <w:jc w:val="center"/>
        <w:rPr>
          <w:rFonts w:ascii="MS Mincho" w:eastAsia="MS Mincho"/>
          <w:color w:val="000000"/>
          <w:sz w:val="20"/>
        </w:rPr>
      </w:pPr>
      <w:r>
        <w:rPr>
          <w:rFonts w:ascii="MS Mincho" w:eastAsia="MS Mincho"/>
          <w:color w:val="000000"/>
          <w:sz w:val="28"/>
          <w:szCs w:val="21"/>
        </w:rPr>
        <w:t xml:space="preserve">47-206318 </w:t>
      </w:r>
      <w:r>
        <w:rPr>
          <w:rFonts w:ascii="MS Mincho" w:eastAsia="MS Mincho" w:hint="eastAsia"/>
          <w:color w:val="000000"/>
          <w:sz w:val="28"/>
          <w:szCs w:val="21"/>
        </w:rPr>
        <w:t>沈　蘊盛</w:t>
      </w:r>
    </w:p>
    <w:p w14:paraId="7F819571" w14:textId="276F5828" w:rsidR="00687B37" w:rsidRDefault="00687B37"/>
    <w:p w14:paraId="774888E4" w14:textId="0BA54253" w:rsidR="00D015A7" w:rsidRPr="0004128A" w:rsidRDefault="0004128A">
      <w:pPr>
        <w:pStyle w:val="TOC1"/>
        <w:tabs>
          <w:tab w:val="left" w:pos="375"/>
          <w:tab w:val="right" w:pos="9060"/>
        </w:tabs>
        <w:rPr>
          <w:rFonts w:ascii="Times"/>
          <w:sz w:val="28"/>
          <w:szCs w:val="28"/>
          <w:u w:val="none"/>
          <w:lang w:eastAsia="zh-CN"/>
        </w:rPr>
      </w:pPr>
      <w:r w:rsidRPr="0004128A">
        <w:rPr>
          <w:rFonts w:ascii="Times"/>
          <w:sz w:val="28"/>
          <w:szCs w:val="28"/>
          <w:u w:val="none"/>
          <w:lang w:eastAsia="zh-CN"/>
        </w:rPr>
        <w:lastRenderedPageBreak/>
        <w:t>CONTENTs</w:t>
      </w:r>
    </w:p>
    <w:p w14:paraId="14A16262" w14:textId="0172DF05" w:rsidR="005967BD" w:rsidRPr="005967BD" w:rsidRDefault="00D015A7">
      <w:pPr>
        <w:pStyle w:val="TOC1"/>
        <w:tabs>
          <w:tab w:val="left" w:pos="375"/>
          <w:tab w:val="right" w:pos="8296"/>
        </w:tabs>
        <w:rPr>
          <w:rFonts w:ascii="Times New Roman" w:eastAsiaTheme="minorEastAsia" w:hAnsi="Times New Roman"/>
          <w:b w:val="0"/>
          <w:bCs w:val="0"/>
          <w:caps w:val="0"/>
          <w:noProof/>
          <w:sz w:val="24"/>
          <w:szCs w:val="24"/>
          <w:u w:val="none"/>
          <w:lang w:eastAsia="zh-CN"/>
        </w:rPr>
      </w:pPr>
      <w:r w:rsidRPr="005967BD">
        <w:rPr>
          <w:rFonts w:ascii="Times New Roman" w:hAnsi="Times New Roman"/>
          <w:sz w:val="24"/>
          <w:szCs w:val="24"/>
          <w:lang w:eastAsia="zh-CN"/>
        </w:rPr>
        <w:fldChar w:fldCharType="begin"/>
      </w:r>
      <w:r w:rsidRPr="005967BD">
        <w:rPr>
          <w:rFonts w:ascii="Times New Roman" w:hAnsi="Times New Roman"/>
          <w:sz w:val="24"/>
          <w:szCs w:val="24"/>
          <w:lang w:eastAsia="zh-CN"/>
        </w:rPr>
        <w:instrText xml:space="preserve"> TOC \o "1-3" \h \z \u </w:instrText>
      </w:r>
      <w:r w:rsidRPr="005967BD">
        <w:rPr>
          <w:rFonts w:ascii="Times New Roman" w:hAnsi="Times New Roman"/>
          <w:sz w:val="24"/>
          <w:szCs w:val="24"/>
          <w:lang w:eastAsia="zh-CN"/>
        </w:rPr>
        <w:fldChar w:fldCharType="separate"/>
      </w:r>
      <w:hyperlink w:anchor="_Toc92955831" w:history="1">
        <w:r w:rsidR="005967BD" w:rsidRPr="005967BD">
          <w:rPr>
            <w:rStyle w:val="af2"/>
            <w:rFonts w:ascii="Times New Roman" w:hAnsi="Times New Roman"/>
            <w:noProof/>
            <w:sz w:val="24"/>
            <w:szCs w:val="24"/>
          </w:rPr>
          <w:t>1.</w:t>
        </w:r>
        <w:r w:rsidR="005967BD" w:rsidRPr="005967BD">
          <w:rPr>
            <w:rFonts w:ascii="Times New Roman" w:eastAsiaTheme="minorEastAsia" w:hAnsi="Times New Roman"/>
            <w:b w:val="0"/>
            <w:bCs w:val="0"/>
            <w:caps w:val="0"/>
            <w:noProof/>
            <w:sz w:val="24"/>
            <w:szCs w:val="24"/>
            <w:u w:val="none"/>
            <w:lang w:eastAsia="zh-CN"/>
          </w:rPr>
          <w:tab/>
        </w:r>
        <w:r w:rsidR="005967BD" w:rsidRPr="005967BD">
          <w:rPr>
            <w:rStyle w:val="af2"/>
            <w:rFonts w:ascii="Times New Roman" w:hAnsi="Times New Roman"/>
            <w:noProof/>
            <w:sz w:val="24"/>
            <w:szCs w:val="24"/>
          </w:rPr>
          <w:t>Introduction</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_Toc92955831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w:t>
        </w:r>
        <w:r w:rsidR="005967BD" w:rsidRPr="005967BD">
          <w:rPr>
            <w:rFonts w:ascii="Times New Roman" w:hAnsi="Times New Roman"/>
            <w:noProof/>
            <w:webHidden/>
            <w:sz w:val="24"/>
            <w:szCs w:val="24"/>
          </w:rPr>
          <w:fldChar w:fldCharType="end"/>
        </w:r>
      </w:hyperlink>
    </w:p>
    <w:p w14:paraId="0E480852" w14:textId="60B6722A" w:rsidR="005967BD" w:rsidRPr="005967BD" w:rsidRDefault="00B00B44">
      <w:pPr>
        <w:pStyle w:val="TOC2"/>
        <w:tabs>
          <w:tab w:val="left" w:pos="485"/>
          <w:tab w:val="right" w:pos="8296"/>
        </w:tabs>
        <w:rPr>
          <w:rFonts w:ascii="Times New Roman" w:eastAsiaTheme="minorEastAsia" w:hAnsi="Times New Roman"/>
          <w:b w:val="0"/>
          <w:bCs w:val="0"/>
          <w:smallCaps w:val="0"/>
          <w:noProof/>
          <w:sz w:val="24"/>
          <w:szCs w:val="24"/>
          <w:lang w:eastAsia="zh-CN"/>
        </w:rPr>
      </w:pPr>
      <w:hyperlink w:anchor="_Toc92955832" w:history="1">
        <w:r w:rsidR="005967BD" w:rsidRPr="005967BD">
          <w:rPr>
            <w:rStyle w:val="af2"/>
            <w:rFonts w:ascii="Times New Roman" w:hAnsi="Times New Roman"/>
            <w:noProof/>
            <w:sz w:val="24"/>
            <w:szCs w:val="24"/>
          </w:rPr>
          <w:t>1.1</w:t>
        </w:r>
        <w:r w:rsidR="005967BD" w:rsidRPr="005967BD">
          <w:rPr>
            <w:rFonts w:ascii="Times New Roman" w:eastAsiaTheme="minorEastAsia" w:hAnsi="Times New Roman"/>
            <w:b w:val="0"/>
            <w:bCs w:val="0"/>
            <w:smallCaps w:val="0"/>
            <w:noProof/>
            <w:sz w:val="24"/>
            <w:szCs w:val="24"/>
            <w:lang w:eastAsia="zh-CN"/>
          </w:rPr>
          <w:tab/>
        </w:r>
        <w:r w:rsidR="005967BD" w:rsidRPr="005967BD">
          <w:rPr>
            <w:rStyle w:val="af2"/>
            <w:rFonts w:ascii="Times New Roman" w:hAnsi="Times New Roman"/>
            <w:noProof/>
            <w:sz w:val="24"/>
            <w:szCs w:val="24"/>
          </w:rPr>
          <w:t>Retina structure in vertebrates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_Toc92955832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w:t>
        </w:r>
        <w:r w:rsidR="005967BD" w:rsidRPr="005967BD">
          <w:rPr>
            <w:rFonts w:ascii="Times New Roman" w:hAnsi="Times New Roman"/>
            <w:noProof/>
            <w:webHidden/>
            <w:sz w:val="24"/>
            <w:szCs w:val="24"/>
          </w:rPr>
          <w:fldChar w:fldCharType="end"/>
        </w:r>
      </w:hyperlink>
    </w:p>
    <w:p w14:paraId="7C73E689" w14:textId="79C3EE8B" w:rsidR="005967BD" w:rsidRPr="005967BD" w:rsidRDefault="00B00B44">
      <w:pPr>
        <w:pStyle w:val="TOC2"/>
        <w:tabs>
          <w:tab w:val="left" w:pos="485"/>
          <w:tab w:val="right" w:pos="8296"/>
        </w:tabs>
        <w:rPr>
          <w:rFonts w:ascii="Times New Roman" w:eastAsiaTheme="minorEastAsia" w:hAnsi="Times New Roman"/>
          <w:b w:val="0"/>
          <w:bCs w:val="0"/>
          <w:smallCaps w:val="0"/>
          <w:noProof/>
          <w:sz w:val="24"/>
          <w:szCs w:val="24"/>
          <w:lang w:eastAsia="zh-CN"/>
        </w:rPr>
      </w:pPr>
      <w:hyperlink w:anchor="_Toc92955833" w:history="1">
        <w:r w:rsidR="005967BD" w:rsidRPr="005967BD">
          <w:rPr>
            <w:rStyle w:val="af2"/>
            <w:rFonts w:ascii="Times New Roman" w:hAnsi="Times New Roman"/>
            <w:noProof/>
            <w:sz w:val="24"/>
            <w:szCs w:val="24"/>
          </w:rPr>
          <w:t>1.2</w:t>
        </w:r>
        <w:r w:rsidR="005967BD" w:rsidRPr="005967BD">
          <w:rPr>
            <w:rFonts w:ascii="Times New Roman" w:eastAsiaTheme="minorEastAsia" w:hAnsi="Times New Roman"/>
            <w:b w:val="0"/>
            <w:bCs w:val="0"/>
            <w:smallCaps w:val="0"/>
            <w:noProof/>
            <w:sz w:val="24"/>
            <w:szCs w:val="24"/>
            <w:lang w:eastAsia="zh-CN"/>
          </w:rPr>
          <w:tab/>
        </w:r>
        <w:r w:rsidR="005967BD" w:rsidRPr="005967BD">
          <w:rPr>
            <w:rStyle w:val="af2"/>
            <w:rFonts w:ascii="Times New Roman" w:hAnsi="Times New Roman"/>
            <w:noProof/>
            <w:sz w:val="24"/>
            <w:szCs w:val="24"/>
          </w:rPr>
          <w:t>Retina regeneration ability in vertebrates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_Toc92955833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4</w:t>
        </w:r>
        <w:r w:rsidR="005967BD" w:rsidRPr="005967BD">
          <w:rPr>
            <w:rFonts w:ascii="Times New Roman" w:hAnsi="Times New Roman"/>
            <w:noProof/>
            <w:webHidden/>
            <w:sz w:val="24"/>
            <w:szCs w:val="24"/>
          </w:rPr>
          <w:fldChar w:fldCharType="end"/>
        </w:r>
      </w:hyperlink>
    </w:p>
    <w:p w14:paraId="0560112E" w14:textId="4BD7F06B" w:rsidR="005967BD" w:rsidRPr="005967BD" w:rsidRDefault="00B00B44">
      <w:pPr>
        <w:pStyle w:val="TOC2"/>
        <w:tabs>
          <w:tab w:val="left" w:pos="485"/>
          <w:tab w:val="right" w:pos="8296"/>
        </w:tabs>
        <w:rPr>
          <w:rFonts w:ascii="Times New Roman" w:eastAsiaTheme="minorEastAsia" w:hAnsi="Times New Roman"/>
          <w:b w:val="0"/>
          <w:bCs w:val="0"/>
          <w:smallCaps w:val="0"/>
          <w:noProof/>
          <w:sz w:val="24"/>
          <w:szCs w:val="24"/>
          <w:lang w:eastAsia="zh-CN"/>
        </w:rPr>
      </w:pPr>
      <w:hyperlink w:anchor="_Toc92955834" w:history="1">
        <w:r w:rsidR="005967BD" w:rsidRPr="005967BD">
          <w:rPr>
            <w:rStyle w:val="af2"/>
            <w:rFonts w:ascii="Times New Roman" w:hAnsi="Times New Roman"/>
            <w:noProof/>
            <w:sz w:val="24"/>
            <w:szCs w:val="24"/>
          </w:rPr>
          <w:t>1.3</w:t>
        </w:r>
        <w:r w:rsidR="005967BD" w:rsidRPr="005967BD">
          <w:rPr>
            <w:rFonts w:ascii="Times New Roman" w:eastAsiaTheme="minorEastAsia" w:hAnsi="Times New Roman"/>
            <w:b w:val="0"/>
            <w:bCs w:val="0"/>
            <w:smallCaps w:val="0"/>
            <w:noProof/>
            <w:sz w:val="24"/>
            <w:szCs w:val="24"/>
            <w:lang w:eastAsia="zh-CN"/>
          </w:rPr>
          <w:tab/>
        </w:r>
        <w:r w:rsidR="005967BD" w:rsidRPr="005967BD">
          <w:rPr>
            <w:rStyle w:val="af2"/>
            <w:rFonts w:ascii="Times New Roman" w:hAnsi="Times New Roman"/>
            <w:noProof/>
            <w:sz w:val="24"/>
            <w:szCs w:val="24"/>
          </w:rPr>
          <w:t>Retinal regeneration mechanism in adult zebrafish</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_Toc92955834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6</w:t>
        </w:r>
        <w:r w:rsidR="005967BD" w:rsidRPr="005967BD">
          <w:rPr>
            <w:rFonts w:ascii="Times New Roman" w:hAnsi="Times New Roman"/>
            <w:noProof/>
            <w:webHidden/>
            <w:sz w:val="24"/>
            <w:szCs w:val="24"/>
          </w:rPr>
          <w:fldChar w:fldCharType="end"/>
        </w:r>
      </w:hyperlink>
    </w:p>
    <w:p w14:paraId="517FCB7B" w14:textId="458EF191" w:rsidR="005967BD" w:rsidRPr="005967BD" w:rsidRDefault="00B00B44">
      <w:pPr>
        <w:pStyle w:val="TOC2"/>
        <w:tabs>
          <w:tab w:val="left" w:pos="485"/>
          <w:tab w:val="right" w:pos="8296"/>
        </w:tabs>
        <w:rPr>
          <w:rFonts w:ascii="Times New Roman" w:eastAsiaTheme="minorEastAsia" w:hAnsi="Times New Roman"/>
          <w:b w:val="0"/>
          <w:bCs w:val="0"/>
          <w:smallCaps w:val="0"/>
          <w:noProof/>
          <w:sz w:val="24"/>
          <w:szCs w:val="24"/>
          <w:lang w:eastAsia="zh-CN"/>
        </w:rPr>
      </w:pPr>
      <w:hyperlink w:anchor="_Toc92955835" w:history="1">
        <w:r w:rsidR="005967BD" w:rsidRPr="005967BD">
          <w:rPr>
            <w:rStyle w:val="af2"/>
            <w:rFonts w:ascii="Times New Roman" w:hAnsi="Times New Roman"/>
            <w:noProof/>
            <w:sz w:val="24"/>
            <w:szCs w:val="24"/>
          </w:rPr>
          <w:t>1.4</w:t>
        </w:r>
        <w:r w:rsidR="005967BD" w:rsidRPr="005967BD">
          <w:rPr>
            <w:rFonts w:ascii="Times New Roman" w:eastAsiaTheme="minorEastAsia" w:hAnsi="Times New Roman"/>
            <w:b w:val="0"/>
            <w:bCs w:val="0"/>
            <w:smallCaps w:val="0"/>
            <w:noProof/>
            <w:sz w:val="24"/>
            <w:szCs w:val="24"/>
            <w:lang w:eastAsia="zh-CN"/>
          </w:rPr>
          <w:tab/>
        </w:r>
        <w:r w:rsidR="005967BD" w:rsidRPr="005967BD">
          <w:rPr>
            <w:rStyle w:val="af2"/>
            <w:rFonts w:ascii="Times New Roman" w:hAnsi="Times New Roman"/>
            <w:noProof/>
            <w:sz w:val="24"/>
            <w:szCs w:val="24"/>
          </w:rPr>
          <w:t>Aim of this study</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_Toc92955835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7</w:t>
        </w:r>
        <w:r w:rsidR="005967BD" w:rsidRPr="005967BD">
          <w:rPr>
            <w:rFonts w:ascii="Times New Roman" w:hAnsi="Times New Roman"/>
            <w:noProof/>
            <w:webHidden/>
            <w:sz w:val="24"/>
            <w:szCs w:val="24"/>
          </w:rPr>
          <w:fldChar w:fldCharType="end"/>
        </w:r>
      </w:hyperlink>
    </w:p>
    <w:p w14:paraId="2EAE093F" w14:textId="0D5A906C" w:rsidR="005967BD" w:rsidRPr="005967BD" w:rsidRDefault="00B00B44">
      <w:pPr>
        <w:pStyle w:val="TOC1"/>
        <w:tabs>
          <w:tab w:val="right" w:pos="8296"/>
        </w:tabs>
        <w:rPr>
          <w:rFonts w:ascii="Times New Roman" w:eastAsiaTheme="minorEastAsia" w:hAnsi="Times New Roman"/>
          <w:b w:val="0"/>
          <w:bCs w:val="0"/>
          <w:caps w:val="0"/>
          <w:noProof/>
          <w:sz w:val="24"/>
          <w:szCs w:val="24"/>
          <w:u w:val="none"/>
          <w:lang w:eastAsia="zh-CN"/>
        </w:rPr>
      </w:pPr>
      <w:hyperlink w:anchor="_Toc92955836" w:history="1">
        <w:r w:rsidR="005967BD" w:rsidRPr="005967BD">
          <w:rPr>
            <w:rStyle w:val="af2"/>
            <w:rFonts w:ascii="Times New Roman" w:hAnsi="Times New Roman"/>
            <w:noProof/>
            <w:sz w:val="24"/>
            <w:szCs w:val="24"/>
          </w:rPr>
          <w:t>2. Material and methods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_Toc92955836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9</w:t>
        </w:r>
        <w:r w:rsidR="005967BD" w:rsidRPr="005967BD">
          <w:rPr>
            <w:rFonts w:ascii="Times New Roman" w:hAnsi="Times New Roman"/>
            <w:noProof/>
            <w:webHidden/>
            <w:sz w:val="24"/>
            <w:szCs w:val="24"/>
          </w:rPr>
          <w:fldChar w:fldCharType="end"/>
        </w:r>
      </w:hyperlink>
    </w:p>
    <w:p w14:paraId="65A58E60" w14:textId="05A60CEA"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37" w:history="1">
        <w:r w:rsidR="005967BD" w:rsidRPr="005967BD">
          <w:rPr>
            <w:rStyle w:val="af2"/>
            <w:rFonts w:ascii="Times New Roman" w:hAnsi="Times New Roman"/>
            <w:noProof/>
            <w:sz w:val="24"/>
            <w:szCs w:val="24"/>
          </w:rPr>
          <w:t>2.1 Ethics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_Toc92955837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9</w:t>
        </w:r>
        <w:r w:rsidR="005967BD" w:rsidRPr="005967BD">
          <w:rPr>
            <w:rFonts w:ascii="Times New Roman" w:hAnsi="Times New Roman"/>
            <w:noProof/>
            <w:webHidden/>
            <w:sz w:val="24"/>
            <w:szCs w:val="24"/>
          </w:rPr>
          <w:fldChar w:fldCharType="end"/>
        </w:r>
      </w:hyperlink>
    </w:p>
    <w:p w14:paraId="1B53E693" w14:textId="0E1A77B8"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38" w:history="1">
        <w:r w:rsidR="005967BD" w:rsidRPr="005967BD">
          <w:rPr>
            <w:rStyle w:val="af2"/>
            <w:rFonts w:ascii="Times New Roman" w:hAnsi="Times New Roman"/>
            <w:noProof/>
            <w:sz w:val="24"/>
            <w:szCs w:val="24"/>
          </w:rPr>
          <w:t>2.2 Breeding of Zebrafish</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_Toc92955838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9</w:t>
        </w:r>
        <w:r w:rsidR="005967BD" w:rsidRPr="005967BD">
          <w:rPr>
            <w:rFonts w:ascii="Times New Roman" w:hAnsi="Times New Roman"/>
            <w:noProof/>
            <w:webHidden/>
            <w:sz w:val="24"/>
            <w:szCs w:val="24"/>
          </w:rPr>
          <w:fldChar w:fldCharType="end"/>
        </w:r>
      </w:hyperlink>
    </w:p>
    <w:p w14:paraId="7CC145E1" w14:textId="5BC9158B"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39" w:history="1">
        <w:r w:rsidR="005967BD" w:rsidRPr="005967BD">
          <w:rPr>
            <w:rStyle w:val="af2"/>
            <w:rFonts w:ascii="Times New Roman" w:hAnsi="Times New Roman"/>
            <w:noProof/>
            <w:sz w:val="24"/>
            <w:szCs w:val="24"/>
          </w:rPr>
          <w:t>2.3 Embryo Collection of Zebrafish</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_Toc92955839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9</w:t>
        </w:r>
        <w:r w:rsidR="005967BD" w:rsidRPr="005967BD">
          <w:rPr>
            <w:rFonts w:ascii="Times New Roman" w:hAnsi="Times New Roman"/>
            <w:noProof/>
            <w:webHidden/>
            <w:sz w:val="24"/>
            <w:szCs w:val="24"/>
          </w:rPr>
          <w:fldChar w:fldCharType="end"/>
        </w:r>
      </w:hyperlink>
    </w:p>
    <w:p w14:paraId="1DA2B696" w14:textId="267568F3"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40" w:history="1">
        <w:r w:rsidR="005967BD" w:rsidRPr="005967BD">
          <w:rPr>
            <w:rStyle w:val="af2"/>
            <w:rFonts w:ascii="Times New Roman" w:hAnsi="Times New Roman"/>
            <w:noProof/>
            <w:sz w:val="24"/>
            <w:szCs w:val="24"/>
          </w:rPr>
          <w:t>2.4 Gamma-ray Irradiation</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_Toc92955840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10</w:t>
        </w:r>
        <w:r w:rsidR="005967BD" w:rsidRPr="005967BD">
          <w:rPr>
            <w:rFonts w:ascii="Times New Roman" w:hAnsi="Times New Roman"/>
            <w:noProof/>
            <w:webHidden/>
            <w:sz w:val="24"/>
            <w:szCs w:val="24"/>
          </w:rPr>
          <w:fldChar w:fldCharType="end"/>
        </w:r>
      </w:hyperlink>
    </w:p>
    <w:p w14:paraId="06435710" w14:textId="432576A8"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41" w:history="1">
        <w:r w:rsidR="005967BD" w:rsidRPr="005967BD">
          <w:rPr>
            <w:rStyle w:val="af2"/>
            <w:rFonts w:ascii="Times New Roman" w:hAnsi="Times New Roman"/>
            <w:noProof/>
            <w:sz w:val="24"/>
            <w:szCs w:val="24"/>
          </w:rPr>
          <w:t>2.5 Histological and Immunohistochemical Analysis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_Toc92955841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10</w:t>
        </w:r>
        <w:r w:rsidR="005967BD" w:rsidRPr="005967BD">
          <w:rPr>
            <w:rFonts w:ascii="Times New Roman" w:hAnsi="Times New Roman"/>
            <w:noProof/>
            <w:webHidden/>
            <w:sz w:val="24"/>
            <w:szCs w:val="24"/>
          </w:rPr>
          <w:fldChar w:fldCharType="end"/>
        </w:r>
      </w:hyperlink>
    </w:p>
    <w:p w14:paraId="606FA7A0" w14:textId="098683D7" w:rsidR="005967BD" w:rsidRPr="005967BD" w:rsidRDefault="00B00B44">
      <w:pPr>
        <w:pStyle w:val="TOC3"/>
        <w:tabs>
          <w:tab w:val="right" w:pos="8296"/>
        </w:tabs>
        <w:rPr>
          <w:rFonts w:ascii="Times New Roman" w:eastAsiaTheme="minorEastAsia" w:hAnsi="Times New Roman"/>
          <w:smallCaps w:val="0"/>
          <w:noProof/>
          <w:sz w:val="24"/>
          <w:szCs w:val="24"/>
          <w:lang w:eastAsia="zh-CN"/>
        </w:rPr>
      </w:pPr>
      <w:hyperlink w:anchor="_Toc92955842" w:history="1">
        <w:r w:rsidR="005967BD" w:rsidRPr="005967BD">
          <w:rPr>
            <w:rStyle w:val="af2"/>
            <w:rFonts w:ascii="Times New Roman" w:hAnsi="Times New Roman"/>
            <w:noProof/>
            <w:sz w:val="24"/>
            <w:szCs w:val="24"/>
          </w:rPr>
          <w:t>2.5.1 Fixation</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_Toc92955842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10</w:t>
        </w:r>
        <w:r w:rsidR="005967BD" w:rsidRPr="005967BD">
          <w:rPr>
            <w:rFonts w:ascii="Times New Roman" w:hAnsi="Times New Roman"/>
            <w:noProof/>
            <w:webHidden/>
            <w:sz w:val="24"/>
            <w:szCs w:val="24"/>
          </w:rPr>
          <w:fldChar w:fldCharType="end"/>
        </w:r>
      </w:hyperlink>
    </w:p>
    <w:p w14:paraId="367E8269" w14:textId="29461B59" w:rsidR="005967BD" w:rsidRPr="005967BD" w:rsidRDefault="00B00B44">
      <w:pPr>
        <w:pStyle w:val="TOC3"/>
        <w:tabs>
          <w:tab w:val="right" w:pos="8296"/>
        </w:tabs>
        <w:rPr>
          <w:rFonts w:ascii="Times New Roman" w:eastAsiaTheme="minorEastAsia" w:hAnsi="Times New Roman"/>
          <w:smallCaps w:val="0"/>
          <w:noProof/>
          <w:sz w:val="24"/>
          <w:szCs w:val="24"/>
          <w:lang w:eastAsia="zh-CN"/>
        </w:rPr>
      </w:pPr>
      <w:hyperlink w:anchor="_Toc92955843" w:history="1">
        <w:r w:rsidR="005967BD" w:rsidRPr="005967BD">
          <w:rPr>
            <w:rStyle w:val="af2"/>
            <w:rFonts w:ascii="Times New Roman" w:hAnsi="Times New Roman"/>
            <w:noProof/>
            <w:sz w:val="24"/>
            <w:szCs w:val="24"/>
          </w:rPr>
          <w:t>2.5.2 Resin Embedding and sectioning</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_Toc92955843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10</w:t>
        </w:r>
        <w:r w:rsidR="005967BD" w:rsidRPr="005967BD">
          <w:rPr>
            <w:rFonts w:ascii="Times New Roman" w:hAnsi="Times New Roman"/>
            <w:noProof/>
            <w:webHidden/>
            <w:sz w:val="24"/>
            <w:szCs w:val="24"/>
          </w:rPr>
          <w:fldChar w:fldCharType="end"/>
        </w:r>
      </w:hyperlink>
    </w:p>
    <w:p w14:paraId="2E5DD574" w14:textId="24F07553" w:rsidR="005967BD" w:rsidRPr="005967BD" w:rsidRDefault="00B00B44">
      <w:pPr>
        <w:pStyle w:val="TOC3"/>
        <w:tabs>
          <w:tab w:val="right" w:pos="8296"/>
        </w:tabs>
        <w:rPr>
          <w:rFonts w:ascii="Times New Roman" w:eastAsiaTheme="minorEastAsia" w:hAnsi="Times New Roman"/>
          <w:smallCaps w:val="0"/>
          <w:noProof/>
          <w:sz w:val="24"/>
          <w:szCs w:val="24"/>
          <w:lang w:eastAsia="zh-CN"/>
        </w:rPr>
      </w:pPr>
      <w:hyperlink w:anchor="_Toc92955844" w:history="1">
        <w:r w:rsidR="005967BD" w:rsidRPr="005967BD">
          <w:rPr>
            <w:rStyle w:val="af2"/>
            <w:rFonts w:ascii="Times New Roman" w:hAnsi="Times New Roman"/>
            <w:noProof/>
            <w:sz w:val="24"/>
            <w:szCs w:val="24"/>
          </w:rPr>
          <w:t>2.5.3 Nissl Staining</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_Toc92955844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11</w:t>
        </w:r>
        <w:r w:rsidR="005967BD" w:rsidRPr="005967BD">
          <w:rPr>
            <w:rFonts w:ascii="Times New Roman" w:hAnsi="Times New Roman"/>
            <w:noProof/>
            <w:webHidden/>
            <w:sz w:val="24"/>
            <w:szCs w:val="24"/>
          </w:rPr>
          <w:fldChar w:fldCharType="end"/>
        </w:r>
      </w:hyperlink>
    </w:p>
    <w:p w14:paraId="60D29EC7" w14:textId="01B6A561" w:rsidR="005967BD" w:rsidRPr="005967BD" w:rsidRDefault="00B00B44">
      <w:pPr>
        <w:pStyle w:val="TOC3"/>
        <w:tabs>
          <w:tab w:val="right" w:pos="8296"/>
        </w:tabs>
        <w:rPr>
          <w:rFonts w:ascii="Times New Roman" w:eastAsiaTheme="minorEastAsia" w:hAnsi="Times New Roman"/>
          <w:smallCaps w:val="0"/>
          <w:noProof/>
          <w:sz w:val="24"/>
          <w:szCs w:val="24"/>
          <w:lang w:eastAsia="zh-CN"/>
        </w:rPr>
      </w:pPr>
      <w:hyperlink w:anchor="_Toc92955845" w:history="1">
        <w:r w:rsidR="005967BD" w:rsidRPr="005967BD">
          <w:rPr>
            <w:rStyle w:val="af2"/>
            <w:rFonts w:ascii="Times New Roman" w:hAnsi="Times New Roman"/>
            <w:noProof/>
            <w:sz w:val="24"/>
            <w:szCs w:val="24"/>
          </w:rPr>
          <w:t>2.5.4 Paraffin Embedding and Sectioning</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_Toc92955845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12</w:t>
        </w:r>
        <w:r w:rsidR="005967BD" w:rsidRPr="005967BD">
          <w:rPr>
            <w:rFonts w:ascii="Times New Roman" w:hAnsi="Times New Roman"/>
            <w:noProof/>
            <w:webHidden/>
            <w:sz w:val="24"/>
            <w:szCs w:val="24"/>
          </w:rPr>
          <w:fldChar w:fldCharType="end"/>
        </w:r>
      </w:hyperlink>
    </w:p>
    <w:p w14:paraId="0B2217C1" w14:textId="4B21EC29" w:rsidR="005967BD" w:rsidRPr="005967BD" w:rsidRDefault="00B00B44">
      <w:pPr>
        <w:pStyle w:val="TOC3"/>
        <w:tabs>
          <w:tab w:val="right" w:pos="8296"/>
        </w:tabs>
        <w:rPr>
          <w:rFonts w:ascii="Times New Roman" w:eastAsiaTheme="minorEastAsia" w:hAnsi="Times New Roman"/>
          <w:smallCaps w:val="0"/>
          <w:noProof/>
          <w:sz w:val="24"/>
          <w:szCs w:val="24"/>
          <w:lang w:eastAsia="zh-CN"/>
        </w:rPr>
      </w:pPr>
      <w:hyperlink w:anchor="_Toc92955846" w:history="1">
        <w:r w:rsidR="005967BD" w:rsidRPr="005967BD">
          <w:rPr>
            <w:rStyle w:val="af2"/>
            <w:rFonts w:ascii="Times New Roman" w:hAnsi="Times New Roman"/>
            <w:noProof/>
            <w:sz w:val="24"/>
            <w:szCs w:val="24"/>
          </w:rPr>
          <w:t>2.5.5 Fluorescence Immunohistochemistry</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_Toc92955846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12</w:t>
        </w:r>
        <w:r w:rsidR="005967BD" w:rsidRPr="005967BD">
          <w:rPr>
            <w:rFonts w:ascii="Times New Roman" w:hAnsi="Times New Roman"/>
            <w:noProof/>
            <w:webHidden/>
            <w:sz w:val="24"/>
            <w:szCs w:val="24"/>
          </w:rPr>
          <w:fldChar w:fldCharType="end"/>
        </w:r>
      </w:hyperlink>
    </w:p>
    <w:p w14:paraId="35F60A53" w14:textId="624231B4" w:rsidR="005967BD" w:rsidRPr="005967BD" w:rsidRDefault="00B00B44">
      <w:pPr>
        <w:pStyle w:val="TOC3"/>
        <w:tabs>
          <w:tab w:val="right" w:pos="8296"/>
        </w:tabs>
        <w:rPr>
          <w:rFonts w:ascii="Times New Roman" w:eastAsiaTheme="minorEastAsia" w:hAnsi="Times New Roman"/>
          <w:smallCaps w:val="0"/>
          <w:noProof/>
          <w:sz w:val="24"/>
          <w:szCs w:val="24"/>
          <w:lang w:eastAsia="zh-CN"/>
        </w:rPr>
      </w:pPr>
      <w:hyperlink w:anchor="_Toc92955847" w:history="1">
        <w:r w:rsidR="005967BD" w:rsidRPr="005967BD">
          <w:rPr>
            <w:rStyle w:val="af2"/>
            <w:rFonts w:ascii="Times New Roman" w:hAnsi="Times New Roman"/>
            <w:noProof/>
            <w:sz w:val="24"/>
            <w:szCs w:val="24"/>
          </w:rPr>
          <w:t>2.5.6 Nissl Staining and Immunohistochemistry Imaging</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_Toc92955847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14</w:t>
        </w:r>
        <w:r w:rsidR="005967BD" w:rsidRPr="005967BD">
          <w:rPr>
            <w:rFonts w:ascii="Times New Roman" w:hAnsi="Times New Roman"/>
            <w:noProof/>
            <w:webHidden/>
            <w:sz w:val="24"/>
            <w:szCs w:val="24"/>
          </w:rPr>
          <w:fldChar w:fldCharType="end"/>
        </w:r>
      </w:hyperlink>
    </w:p>
    <w:p w14:paraId="3AF6E95F" w14:textId="79EA10B7"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48" w:history="1">
        <w:r w:rsidR="005967BD" w:rsidRPr="005967BD">
          <w:rPr>
            <w:rStyle w:val="af2"/>
            <w:rFonts w:ascii="Times New Roman" w:hAnsi="Times New Roman"/>
            <w:noProof/>
            <w:sz w:val="24"/>
            <w:szCs w:val="24"/>
          </w:rPr>
          <w:t>2.6 Quantification of Width of Zebrafish Embryo Retina and Inner Nuclear Layer</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_Toc92955848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14</w:t>
        </w:r>
        <w:r w:rsidR="005967BD" w:rsidRPr="005967BD">
          <w:rPr>
            <w:rFonts w:ascii="Times New Roman" w:hAnsi="Times New Roman"/>
            <w:noProof/>
            <w:webHidden/>
            <w:sz w:val="24"/>
            <w:szCs w:val="24"/>
          </w:rPr>
          <w:fldChar w:fldCharType="end"/>
        </w:r>
      </w:hyperlink>
    </w:p>
    <w:p w14:paraId="2D63A579" w14:textId="70550D3B"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49" w:history="1">
        <w:r w:rsidR="005967BD" w:rsidRPr="005967BD">
          <w:rPr>
            <w:rStyle w:val="af2"/>
            <w:rFonts w:ascii="Times New Roman" w:hAnsi="Times New Roman"/>
            <w:noProof/>
            <w:sz w:val="24"/>
            <w:szCs w:val="24"/>
          </w:rPr>
          <w:t>2.7 Photoreceptor Cell Density Quantification</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_Toc92955849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14</w:t>
        </w:r>
        <w:r w:rsidR="005967BD" w:rsidRPr="005967BD">
          <w:rPr>
            <w:rFonts w:ascii="Times New Roman" w:hAnsi="Times New Roman"/>
            <w:noProof/>
            <w:webHidden/>
            <w:sz w:val="24"/>
            <w:szCs w:val="24"/>
          </w:rPr>
          <w:fldChar w:fldCharType="end"/>
        </w:r>
      </w:hyperlink>
    </w:p>
    <w:p w14:paraId="62CFE321" w14:textId="5F2AFCB9"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0" w:history="1">
        <w:r w:rsidR="005967BD" w:rsidRPr="005967BD">
          <w:rPr>
            <w:rStyle w:val="af2"/>
            <w:rFonts w:ascii="Times New Roman" w:hAnsi="Times New Roman"/>
            <w:noProof/>
            <w:sz w:val="24"/>
            <w:szCs w:val="24"/>
          </w:rPr>
          <w:t>2.8 Image Processing and Statistical Analysis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_Toc92955850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15</w:t>
        </w:r>
        <w:r w:rsidR="005967BD" w:rsidRPr="005967BD">
          <w:rPr>
            <w:rFonts w:ascii="Times New Roman" w:hAnsi="Times New Roman"/>
            <w:noProof/>
            <w:webHidden/>
            <w:sz w:val="24"/>
            <w:szCs w:val="24"/>
          </w:rPr>
          <w:fldChar w:fldCharType="end"/>
        </w:r>
      </w:hyperlink>
    </w:p>
    <w:p w14:paraId="5C495076" w14:textId="7A2FE116" w:rsidR="005967BD" w:rsidRPr="005967BD" w:rsidRDefault="00B00B44">
      <w:pPr>
        <w:pStyle w:val="TOC1"/>
        <w:tabs>
          <w:tab w:val="right" w:pos="8296"/>
        </w:tabs>
        <w:rPr>
          <w:rFonts w:ascii="Times New Roman" w:eastAsiaTheme="minorEastAsia" w:hAnsi="Times New Roman"/>
          <w:b w:val="0"/>
          <w:bCs w:val="0"/>
          <w:caps w:val="0"/>
          <w:noProof/>
          <w:sz w:val="24"/>
          <w:szCs w:val="24"/>
          <w:u w:val="none"/>
          <w:lang w:eastAsia="zh-CN"/>
        </w:rPr>
      </w:pPr>
      <w:hyperlink w:anchor="_Toc92955851" w:history="1">
        <w:r w:rsidR="005967BD" w:rsidRPr="005967BD">
          <w:rPr>
            <w:rStyle w:val="af2"/>
            <w:rFonts w:ascii="Times New Roman" w:hAnsi="Times New Roman"/>
            <w:noProof/>
            <w:sz w:val="24"/>
            <w:szCs w:val="24"/>
          </w:rPr>
          <w:t>3. Results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_Toc92955851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16</w:t>
        </w:r>
        <w:r w:rsidR="005967BD" w:rsidRPr="005967BD">
          <w:rPr>
            <w:rFonts w:ascii="Times New Roman" w:hAnsi="Times New Roman"/>
            <w:noProof/>
            <w:webHidden/>
            <w:sz w:val="24"/>
            <w:szCs w:val="24"/>
          </w:rPr>
          <w:fldChar w:fldCharType="end"/>
        </w:r>
      </w:hyperlink>
    </w:p>
    <w:p w14:paraId="03A0B927" w14:textId="7FDA98EA"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2" w:history="1">
        <w:r w:rsidR="005967BD" w:rsidRPr="005967BD">
          <w:rPr>
            <w:rStyle w:val="af2"/>
            <w:rFonts w:ascii="Times New Roman" w:hAnsi="Times New Roman"/>
            <w:noProof/>
            <w:sz w:val="24"/>
            <w:szCs w:val="24"/>
          </w:rPr>
          <w:t>3.1 Early development of retina in zebrafish embryos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_Toc92955852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16</w:t>
        </w:r>
        <w:r w:rsidR="005967BD" w:rsidRPr="005967BD">
          <w:rPr>
            <w:rFonts w:ascii="Times New Roman" w:hAnsi="Times New Roman"/>
            <w:noProof/>
            <w:webHidden/>
            <w:sz w:val="24"/>
            <w:szCs w:val="24"/>
          </w:rPr>
          <w:fldChar w:fldCharType="end"/>
        </w:r>
      </w:hyperlink>
    </w:p>
    <w:p w14:paraId="47EBD16D" w14:textId="4AAE1128"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3" w:history="1">
        <w:r w:rsidR="005967BD" w:rsidRPr="005967BD">
          <w:rPr>
            <w:rStyle w:val="af2"/>
            <w:rFonts w:ascii="Times New Roman" w:hAnsi="Times New Roman"/>
            <w:noProof/>
            <w:sz w:val="24"/>
            <w:szCs w:val="24"/>
          </w:rPr>
          <w:t>3.2 Irradiation of zebrafish embryo with gamma-rays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_Toc92955853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17</w:t>
        </w:r>
        <w:r w:rsidR="005967BD" w:rsidRPr="005967BD">
          <w:rPr>
            <w:rFonts w:ascii="Times New Roman" w:hAnsi="Times New Roman"/>
            <w:noProof/>
            <w:webHidden/>
            <w:sz w:val="24"/>
            <w:szCs w:val="24"/>
          </w:rPr>
          <w:fldChar w:fldCharType="end"/>
        </w:r>
      </w:hyperlink>
    </w:p>
    <w:p w14:paraId="3CCE2EA5" w14:textId="0EFA2791"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4" w:history="1">
        <w:r w:rsidR="005967BD" w:rsidRPr="005967BD">
          <w:rPr>
            <w:rStyle w:val="af2"/>
            <w:rFonts w:ascii="Times New Roman" w:hAnsi="Times New Roman"/>
            <w:noProof/>
            <w:sz w:val="24"/>
            <w:szCs w:val="24"/>
          </w:rPr>
          <w:t>3.3 Induction of apoptosis in irradiated retina of zebrafish embryo</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_Toc92955854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17</w:t>
        </w:r>
        <w:r w:rsidR="005967BD" w:rsidRPr="005967BD">
          <w:rPr>
            <w:rFonts w:ascii="Times New Roman" w:hAnsi="Times New Roman"/>
            <w:noProof/>
            <w:webHidden/>
            <w:sz w:val="24"/>
            <w:szCs w:val="24"/>
          </w:rPr>
          <w:fldChar w:fldCharType="end"/>
        </w:r>
      </w:hyperlink>
    </w:p>
    <w:p w14:paraId="4CE046EF" w14:textId="1FBA00B6"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5" w:history="1">
        <w:r w:rsidR="005967BD" w:rsidRPr="005967BD">
          <w:rPr>
            <w:rStyle w:val="af2"/>
            <w:rFonts w:ascii="Times New Roman" w:hAnsi="Times New Roman"/>
            <w:noProof/>
            <w:sz w:val="24"/>
            <w:szCs w:val="24"/>
          </w:rPr>
          <w:t>3.4 Müller glia in INL ectopically proliferate in irradiated retina</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_Toc92955855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18</w:t>
        </w:r>
        <w:r w:rsidR="005967BD" w:rsidRPr="005967BD">
          <w:rPr>
            <w:rFonts w:ascii="Times New Roman" w:hAnsi="Times New Roman"/>
            <w:noProof/>
            <w:webHidden/>
            <w:sz w:val="24"/>
            <w:szCs w:val="24"/>
          </w:rPr>
          <w:fldChar w:fldCharType="end"/>
        </w:r>
      </w:hyperlink>
    </w:p>
    <w:p w14:paraId="530E143E" w14:textId="226CB09C"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6" w:history="1">
        <w:r w:rsidR="005967BD" w:rsidRPr="005967BD">
          <w:rPr>
            <w:rStyle w:val="af2"/>
            <w:rFonts w:ascii="Times New Roman" w:hAnsi="Times New Roman"/>
            <w:noProof/>
            <w:sz w:val="24"/>
            <w:szCs w:val="24"/>
          </w:rPr>
          <w:t>3.5 Photoreceptors regeneration in irradiated zebrafish embryos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_Toc92955856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21</w:t>
        </w:r>
        <w:r w:rsidR="005967BD" w:rsidRPr="005967BD">
          <w:rPr>
            <w:rFonts w:ascii="Times New Roman" w:hAnsi="Times New Roman"/>
            <w:noProof/>
            <w:webHidden/>
            <w:sz w:val="24"/>
            <w:szCs w:val="24"/>
          </w:rPr>
          <w:fldChar w:fldCharType="end"/>
        </w:r>
      </w:hyperlink>
    </w:p>
    <w:p w14:paraId="5E2B6B0F" w14:textId="68D3474F" w:rsidR="005967BD" w:rsidRPr="005967BD" w:rsidRDefault="00B00B44">
      <w:pPr>
        <w:pStyle w:val="TOC1"/>
        <w:tabs>
          <w:tab w:val="left" w:pos="375"/>
          <w:tab w:val="right" w:pos="8296"/>
        </w:tabs>
        <w:rPr>
          <w:rFonts w:ascii="Times New Roman" w:eastAsiaTheme="minorEastAsia" w:hAnsi="Times New Roman"/>
          <w:b w:val="0"/>
          <w:bCs w:val="0"/>
          <w:caps w:val="0"/>
          <w:noProof/>
          <w:sz w:val="24"/>
          <w:szCs w:val="24"/>
          <w:u w:val="none"/>
          <w:lang w:eastAsia="zh-CN"/>
        </w:rPr>
      </w:pPr>
      <w:hyperlink w:anchor="_Toc92955857" w:history="1">
        <w:r w:rsidR="005967BD" w:rsidRPr="005967BD">
          <w:rPr>
            <w:rStyle w:val="af2"/>
            <w:rFonts w:ascii="Times New Roman" w:hAnsi="Times New Roman"/>
            <w:noProof/>
            <w:sz w:val="24"/>
            <w:szCs w:val="24"/>
          </w:rPr>
          <w:t>4.</w:t>
        </w:r>
        <w:r w:rsidR="005967BD" w:rsidRPr="005967BD">
          <w:rPr>
            <w:rFonts w:ascii="Times New Roman" w:eastAsiaTheme="minorEastAsia" w:hAnsi="Times New Roman"/>
            <w:b w:val="0"/>
            <w:bCs w:val="0"/>
            <w:caps w:val="0"/>
            <w:noProof/>
            <w:sz w:val="24"/>
            <w:szCs w:val="24"/>
            <w:u w:val="none"/>
            <w:lang w:eastAsia="zh-CN"/>
          </w:rPr>
          <w:tab/>
        </w:r>
        <w:r w:rsidR="005967BD" w:rsidRPr="005967BD">
          <w:rPr>
            <w:rStyle w:val="af2"/>
            <w:rFonts w:ascii="Times New Roman" w:hAnsi="Times New Roman"/>
            <w:noProof/>
            <w:sz w:val="24"/>
            <w:szCs w:val="24"/>
          </w:rPr>
          <w:t>Discussion</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_Toc92955857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25</w:t>
        </w:r>
        <w:r w:rsidR="005967BD" w:rsidRPr="005967BD">
          <w:rPr>
            <w:rFonts w:ascii="Times New Roman" w:hAnsi="Times New Roman"/>
            <w:noProof/>
            <w:webHidden/>
            <w:sz w:val="24"/>
            <w:szCs w:val="24"/>
          </w:rPr>
          <w:fldChar w:fldCharType="end"/>
        </w:r>
      </w:hyperlink>
    </w:p>
    <w:p w14:paraId="42B704CD" w14:textId="62C029B0"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8" w:history="1">
        <w:r w:rsidR="005967BD" w:rsidRPr="005967BD">
          <w:rPr>
            <w:rStyle w:val="af2"/>
            <w:rFonts w:ascii="Times New Roman" w:hAnsi="Times New Roman"/>
            <w:noProof/>
            <w:sz w:val="24"/>
            <w:szCs w:val="24"/>
          </w:rPr>
          <w:t>4.1 Retina regeneration in zebrafish embryos is mediated by Müller glia in a similar process in larval and adult zebrafish.</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_Toc92955858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25</w:t>
        </w:r>
        <w:r w:rsidR="005967BD" w:rsidRPr="005967BD">
          <w:rPr>
            <w:rFonts w:ascii="Times New Roman" w:hAnsi="Times New Roman"/>
            <w:noProof/>
            <w:webHidden/>
            <w:sz w:val="24"/>
            <w:szCs w:val="24"/>
          </w:rPr>
          <w:fldChar w:fldCharType="end"/>
        </w:r>
      </w:hyperlink>
    </w:p>
    <w:p w14:paraId="02400AF6" w14:textId="49EE5F7D"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59" w:history="1">
        <w:r w:rsidR="005967BD" w:rsidRPr="005967BD">
          <w:rPr>
            <w:rStyle w:val="af2"/>
            <w:rFonts w:ascii="Times New Roman" w:hAnsi="Times New Roman"/>
            <w:noProof/>
            <w:sz w:val="24"/>
            <w:szCs w:val="24"/>
          </w:rPr>
          <w:t>4.2 Müller glia might play an important role in photoreceptor regeneration and differentiation after irradiation</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_Toc92955859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28</w:t>
        </w:r>
        <w:r w:rsidR="005967BD" w:rsidRPr="005967BD">
          <w:rPr>
            <w:rFonts w:ascii="Times New Roman" w:hAnsi="Times New Roman"/>
            <w:noProof/>
            <w:webHidden/>
            <w:sz w:val="24"/>
            <w:szCs w:val="24"/>
          </w:rPr>
          <w:fldChar w:fldCharType="end"/>
        </w:r>
      </w:hyperlink>
    </w:p>
    <w:p w14:paraId="6DF134B7" w14:textId="109FB961" w:rsidR="005967BD" w:rsidRPr="005967BD" w:rsidRDefault="00B00B44">
      <w:pPr>
        <w:pStyle w:val="TOC2"/>
        <w:tabs>
          <w:tab w:val="right" w:pos="8296"/>
        </w:tabs>
        <w:rPr>
          <w:rFonts w:ascii="Times New Roman" w:eastAsiaTheme="minorEastAsia" w:hAnsi="Times New Roman"/>
          <w:b w:val="0"/>
          <w:bCs w:val="0"/>
          <w:smallCaps w:val="0"/>
          <w:noProof/>
          <w:sz w:val="24"/>
          <w:szCs w:val="24"/>
          <w:lang w:eastAsia="zh-CN"/>
        </w:rPr>
      </w:pPr>
      <w:hyperlink w:anchor="_Toc92955860" w:history="1">
        <w:r w:rsidR="005967BD" w:rsidRPr="005967BD">
          <w:rPr>
            <w:rStyle w:val="af2"/>
            <w:rFonts w:ascii="Times New Roman" w:hAnsi="Times New Roman"/>
            <w:noProof/>
            <w:sz w:val="24"/>
            <w:szCs w:val="24"/>
          </w:rPr>
          <w:t>4.3 Cell shape of apoptotic cells in irradiated zebrafish embryos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_Toc92955860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29</w:t>
        </w:r>
        <w:r w:rsidR="005967BD" w:rsidRPr="005967BD">
          <w:rPr>
            <w:rFonts w:ascii="Times New Roman" w:hAnsi="Times New Roman"/>
            <w:noProof/>
            <w:webHidden/>
            <w:sz w:val="24"/>
            <w:szCs w:val="24"/>
          </w:rPr>
          <w:fldChar w:fldCharType="end"/>
        </w:r>
      </w:hyperlink>
    </w:p>
    <w:p w14:paraId="598036E9" w14:textId="7EE10BED" w:rsidR="005967BD" w:rsidRPr="005967BD" w:rsidRDefault="00B00B44">
      <w:pPr>
        <w:pStyle w:val="TOC2"/>
        <w:tabs>
          <w:tab w:val="left" w:pos="485"/>
          <w:tab w:val="right" w:pos="8296"/>
        </w:tabs>
        <w:rPr>
          <w:rFonts w:ascii="Times New Roman" w:eastAsiaTheme="minorEastAsia" w:hAnsi="Times New Roman"/>
          <w:b w:val="0"/>
          <w:bCs w:val="0"/>
          <w:smallCaps w:val="0"/>
          <w:noProof/>
          <w:sz w:val="24"/>
          <w:szCs w:val="24"/>
          <w:lang w:eastAsia="zh-CN"/>
        </w:rPr>
      </w:pPr>
      <w:hyperlink w:anchor="_Toc92955861" w:history="1">
        <w:r w:rsidR="005967BD" w:rsidRPr="005967BD">
          <w:rPr>
            <w:rStyle w:val="af2"/>
            <w:rFonts w:ascii="Times New Roman" w:hAnsi="Times New Roman"/>
            <w:noProof/>
            <w:sz w:val="24"/>
            <w:szCs w:val="24"/>
          </w:rPr>
          <w:t>4.4</w:t>
        </w:r>
        <w:r w:rsidR="005967BD" w:rsidRPr="005967BD">
          <w:rPr>
            <w:rFonts w:ascii="Times New Roman" w:eastAsiaTheme="minorEastAsia" w:hAnsi="Times New Roman"/>
            <w:b w:val="0"/>
            <w:bCs w:val="0"/>
            <w:smallCaps w:val="0"/>
            <w:noProof/>
            <w:sz w:val="24"/>
            <w:szCs w:val="24"/>
            <w:lang w:eastAsia="zh-CN"/>
          </w:rPr>
          <w:tab/>
        </w:r>
        <w:r w:rsidR="005967BD" w:rsidRPr="005967BD">
          <w:rPr>
            <w:rStyle w:val="af2"/>
            <w:rFonts w:ascii="Times New Roman" w:hAnsi="Times New Roman"/>
            <w:noProof/>
            <w:sz w:val="24"/>
            <w:szCs w:val="24"/>
          </w:rPr>
          <w:t>Establishment of retina injury model by irradiation in zebrafish embryo</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_Toc92955861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30</w:t>
        </w:r>
        <w:r w:rsidR="005967BD" w:rsidRPr="005967BD">
          <w:rPr>
            <w:rFonts w:ascii="Times New Roman" w:hAnsi="Times New Roman"/>
            <w:noProof/>
            <w:webHidden/>
            <w:sz w:val="24"/>
            <w:szCs w:val="24"/>
          </w:rPr>
          <w:fldChar w:fldCharType="end"/>
        </w:r>
      </w:hyperlink>
    </w:p>
    <w:p w14:paraId="26C75EBD" w14:textId="26048B09" w:rsidR="005967BD" w:rsidRPr="005967BD" w:rsidRDefault="00B00B44">
      <w:pPr>
        <w:pStyle w:val="TOC2"/>
        <w:tabs>
          <w:tab w:val="left" w:pos="485"/>
          <w:tab w:val="right" w:pos="8296"/>
        </w:tabs>
        <w:rPr>
          <w:rFonts w:ascii="Times New Roman" w:eastAsiaTheme="minorEastAsia" w:hAnsi="Times New Roman"/>
          <w:b w:val="0"/>
          <w:bCs w:val="0"/>
          <w:smallCaps w:val="0"/>
          <w:noProof/>
          <w:sz w:val="24"/>
          <w:szCs w:val="24"/>
          <w:lang w:eastAsia="zh-CN"/>
        </w:rPr>
      </w:pPr>
      <w:hyperlink w:anchor="_Toc92955862" w:history="1">
        <w:r w:rsidR="005967BD" w:rsidRPr="005967BD">
          <w:rPr>
            <w:rStyle w:val="af2"/>
            <w:rFonts w:ascii="Times New Roman" w:hAnsi="Times New Roman"/>
            <w:noProof/>
            <w:sz w:val="24"/>
            <w:szCs w:val="24"/>
          </w:rPr>
          <w:t>4.5</w:t>
        </w:r>
        <w:r w:rsidR="005967BD" w:rsidRPr="005967BD">
          <w:rPr>
            <w:rFonts w:ascii="Times New Roman" w:eastAsiaTheme="minorEastAsia" w:hAnsi="Times New Roman"/>
            <w:b w:val="0"/>
            <w:bCs w:val="0"/>
            <w:smallCaps w:val="0"/>
            <w:noProof/>
            <w:sz w:val="24"/>
            <w:szCs w:val="24"/>
            <w:lang w:eastAsia="zh-CN"/>
          </w:rPr>
          <w:tab/>
        </w:r>
        <w:r w:rsidR="005967BD" w:rsidRPr="005967BD">
          <w:rPr>
            <w:rStyle w:val="af2"/>
            <w:rFonts w:ascii="Times New Roman" w:hAnsi="Times New Roman"/>
            <w:noProof/>
            <w:sz w:val="24"/>
            <w:szCs w:val="24"/>
          </w:rPr>
          <w:t>The hypothesis of strong retina regeneration ability in zebrafish</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_Toc92955862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33</w:t>
        </w:r>
        <w:r w:rsidR="005967BD" w:rsidRPr="005967BD">
          <w:rPr>
            <w:rFonts w:ascii="Times New Roman" w:hAnsi="Times New Roman"/>
            <w:noProof/>
            <w:webHidden/>
            <w:sz w:val="24"/>
            <w:szCs w:val="24"/>
          </w:rPr>
          <w:fldChar w:fldCharType="end"/>
        </w:r>
      </w:hyperlink>
    </w:p>
    <w:p w14:paraId="498A472F" w14:textId="705577DF" w:rsidR="005967BD" w:rsidRPr="005967BD" w:rsidRDefault="00B00B44">
      <w:pPr>
        <w:pStyle w:val="TOC1"/>
        <w:tabs>
          <w:tab w:val="right" w:pos="8296"/>
        </w:tabs>
        <w:rPr>
          <w:rFonts w:ascii="Times New Roman" w:eastAsiaTheme="minorEastAsia" w:hAnsi="Times New Roman"/>
          <w:b w:val="0"/>
          <w:bCs w:val="0"/>
          <w:caps w:val="0"/>
          <w:noProof/>
          <w:sz w:val="24"/>
          <w:szCs w:val="24"/>
          <w:u w:val="none"/>
          <w:lang w:eastAsia="zh-CN"/>
        </w:rPr>
      </w:pPr>
      <w:hyperlink w:anchor="_Toc92955863" w:history="1">
        <w:r w:rsidR="005967BD" w:rsidRPr="005967BD">
          <w:rPr>
            <w:rStyle w:val="af2"/>
            <w:rFonts w:ascii="Times New Roman" w:hAnsi="Times New Roman"/>
            <w:noProof/>
            <w:sz w:val="24"/>
            <w:szCs w:val="24"/>
          </w:rPr>
          <w:t>5. Conclusions and perspectives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_Toc92955863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35</w:t>
        </w:r>
        <w:r w:rsidR="005967BD" w:rsidRPr="005967BD">
          <w:rPr>
            <w:rFonts w:ascii="Times New Roman" w:hAnsi="Times New Roman"/>
            <w:noProof/>
            <w:webHidden/>
            <w:sz w:val="24"/>
            <w:szCs w:val="24"/>
          </w:rPr>
          <w:fldChar w:fldCharType="end"/>
        </w:r>
      </w:hyperlink>
    </w:p>
    <w:p w14:paraId="58D9BDB3" w14:textId="7336C43F" w:rsidR="005967BD" w:rsidRPr="005967BD" w:rsidRDefault="00B00B44">
      <w:pPr>
        <w:pStyle w:val="TOC1"/>
        <w:tabs>
          <w:tab w:val="right" w:pos="8296"/>
        </w:tabs>
        <w:rPr>
          <w:rFonts w:ascii="Times New Roman" w:eastAsiaTheme="minorEastAsia" w:hAnsi="Times New Roman"/>
          <w:b w:val="0"/>
          <w:bCs w:val="0"/>
          <w:caps w:val="0"/>
          <w:noProof/>
          <w:sz w:val="24"/>
          <w:szCs w:val="24"/>
          <w:u w:val="none"/>
          <w:lang w:eastAsia="zh-CN"/>
        </w:rPr>
      </w:pPr>
      <w:hyperlink w:anchor="_Toc92955864" w:history="1">
        <w:r w:rsidR="005967BD" w:rsidRPr="005967BD">
          <w:rPr>
            <w:rStyle w:val="af2"/>
            <w:rFonts w:ascii="Times New Roman" w:hAnsi="Times New Roman"/>
            <w:noProof/>
            <w:sz w:val="24"/>
            <w:szCs w:val="24"/>
          </w:rPr>
          <w:t>Acknowledgment</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_Toc92955864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37</w:t>
        </w:r>
        <w:r w:rsidR="005967BD" w:rsidRPr="005967BD">
          <w:rPr>
            <w:rFonts w:ascii="Times New Roman" w:hAnsi="Times New Roman"/>
            <w:noProof/>
            <w:webHidden/>
            <w:sz w:val="24"/>
            <w:szCs w:val="24"/>
          </w:rPr>
          <w:fldChar w:fldCharType="end"/>
        </w:r>
      </w:hyperlink>
    </w:p>
    <w:p w14:paraId="344F5DE2" w14:textId="64A0787B" w:rsidR="005967BD" w:rsidRPr="005967BD" w:rsidRDefault="00B00B44">
      <w:pPr>
        <w:pStyle w:val="TOC1"/>
        <w:tabs>
          <w:tab w:val="right" w:pos="8296"/>
        </w:tabs>
        <w:rPr>
          <w:rFonts w:ascii="Times New Roman" w:eastAsiaTheme="minorEastAsia" w:hAnsi="Times New Roman"/>
          <w:b w:val="0"/>
          <w:bCs w:val="0"/>
          <w:caps w:val="0"/>
          <w:noProof/>
          <w:sz w:val="24"/>
          <w:szCs w:val="24"/>
          <w:u w:val="none"/>
          <w:lang w:eastAsia="zh-CN"/>
        </w:rPr>
      </w:pPr>
      <w:hyperlink w:anchor="_Toc92955865" w:history="1">
        <w:r w:rsidR="005967BD" w:rsidRPr="005967BD">
          <w:rPr>
            <w:rStyle w:val="af2"/>
            <w:rFonts w:ascii="Times New Roman" w:hAnsi="Times New Roman"/>
            <w:noProof/>
            <w:sz w:val="24"/>
            <w:szCs w:val="24"/>
          </w:rPr>
          <w:t>References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_Toc92955865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38</w:t>
        </w:r>
        <w:r w:rsidR="005967BD" w:rsidRPr="005967BD">
          <w:rPr>
            <w:rFonts w:ascii="Times New Roman" w:hAnsi="Times New Roman"/>
            <w:noProof/>
            <w:webHidden/>
            <w:sz w:val="24"/>
            <w:szCs w:val="24"/>
          </w:rPr>
          <w:fldChar w:fldCharType="end"/>
        </w:r>
      </w:hyperlink>
    </w:p>
    <w:p w14:paraId="63D1897B" w14:textId="20A9B97A" w:rsidR="005967BD" w:rsidRPr="005967BD" w:rsidRDefault="00B00B44">
      <w:pPr>
        <w:pStyle w:val="TOC1"/>
        <w:tabs>
          <w:tab w:val="right" w:pos="8296"/>
        </w:tabs>
        <w:rPr>
          <w:rFonts w:ascii="Times New Roman" w:eastAsiaTheme="minorEastAsia" w:hAnsi="Times New Roman"/>
          <w:b w:val="0"/>
          <w:bCs w:val="0"/>
          <w:caps w:val="0"/>
          <w:noProof/>
          <w:sz w:val="24"/>
          <w:szCs w:val="24"/>
          <w:u w:val="none"/>
          <w:lang w:eastAsia="zh-CN"/>
        </w:rPr>
      </w:pPr>
      <w:hyperlink w:anchor="_Toc92955866" w:history="1">
        <w:r w:rsidR="005967BD" w:rsidRPr="005967BD">
          <w:rPr>
            <w:rStyle w:val="af2"/>
            <w:rFonts w:ascii="Times New Roman" w:hAnsi="Times New Roman"/>
            <w:noProof/>
            <w:sz w:val="24"/>
            <w:szCs w:val="24"/>
          </w:rPr>
          <w:t>Table and Figures</w:t>
        </w:r>
        <w:r w:rsidR="005967BD" w:rsidRPr="005967BD">
          <w:rPr>
            <w:rFonts w:ascii="Times New Roman" w:hAnsi="Times New Roman"/>
            <w:noProof/>
            <w:webHidden/>
            <w:sz w:val="24"/>
            <w:szCs w:val="24"/>
          </w:rPr>
          <w:tab/>
        </w:r>
        <w:r w:rsidR="005967BD" w:rsidRPr="005967BD">
          <w:rPr>
            <w:rFonts w:ascii="Times New Roman" w:hAnsi="Times New Roman"/>
            <w:noProof/>
            <w:webHidden/>
            <w:sz w:val="24"/>
            <w:szCs w:val="24"/>
          </w:rPr>
          <w:fldChar w:fldCharType="begin"/>
        </w:r>
        <w:r w:rsidR="005967BD" w:rsidRPr="005967BD">
          <w:rPr>
            <w:rFonts w:ascii="Times New Roman" w:hAnsi="Times New Roman"/>
            <w:noProof/>
            <w:webHidden/>
            <w:sz w:val="24"/>
            <w:szCs w:val="24"/>
          </w:rPr>
          <w:instrText xml:space="preserve"> PAGEREF _Toc92955866 \h </w:instrText>
        </w:r>
        <w:r w:rsidR="005967BD" w:rsidRPr="005967BD">
          <w:rPr>
            <w:rFonts w:ascii="Times New Roman" w:hAnsi="Times New Roman"/>
            <w:noProof/>
            <w:webHidden/>
            <w:sz w:val="24"/>
            <w:szCs w:val="24"/>
          </w:rPr>
        </w:r>
        <w:r w:rsidR="005967BD" w:rsidRPr="005967BD">
          <w:rPr>
            <w:rFonts w:ascii="Times New Roman" w:hAnsi="Times New Roman"/>
            <w:noProof/>
            <w:webHidden/>
            <w:sz w:val="24"/>
            <w:szCs w:val="24"/>
          </w:rPr>
          <w:fldChar w:fldCharType="separate"/>
        </w:r>
        <w:r w:rsidR="00B66D6F">
          <w:rPr>
            <w:rFonts w:ascii="Times New Roman" w:hAnsi="Times New Roman"/>
            <w:noProof/>
            <w:webHidden/>
            <w:sz w:val="24"/>
            <w:szCs w:val="24"/>
          </w:rPr>
          <w:t>47</w:t>
        </w:r>
        <w:r w:rsidR="005967BD" w:rsidRPr="005967BD">
          <w:rPr>
            <w:rFonts w:ascii="Times New Roman" w:hAnsi="Times New Roman"/>
            <w:noProof/>
            <w:webHidden/>
            <w:sz w:val="24"/>
            <w:szCs w:val="24"/>
          </w:rPr>
          <w:fldChar w:fldCharType="end"/>
        </w:r>
      </w:hyperlink>
    </w:p>
    <w:p w14:paraId="7595D0AB" w14:textId="7894207A" w:rsidR="00BB12C0" w:rsidRDefault="00D015A7">
      <w:pPr>
        <w:rPr>
          <w:lang w:eastAsia="zh-CN"/>
        </w:rPr>
      </w:pPr>
      <w:r w:rsidRPr="005967BD">
        <w:rPr>
          <w:rFonts w:ascii="Times New Roman" w:hAnsi="Times New Roman"/>
          <w:szCs w:val="24"/>
          <w:lang w:eastAsia="zh-CN"/>
        </w:rPr>
        <w:fldChar w:fldCharType="end"/>
      </w:r>
    </w:p>
    <w:p w14:paraId="4E45F22D" w14:textId="6C688601" w:rsidR="00BB12C0" w:rsidRDefault="00BB12C0">
      <w:pPr>
        <w:rPr>
          <w:lang w:eastAsia="zh-CN"/>
        </w:rPr>
      </w:pPr>
    </w:p>
    <w:p w14:paraId="00E9D685" w14:textId="25D74D10" w:rsidR="00BB12C0" w:rsidRDefault="00BB12C0">
      <w:pPr>
        <w:rPr>
          <w:lang w:eastAsia="zh-CN"/>
        </w:rPr>
      </w:pPr>
    </w:p>
    <w:p w14:paraId="4FB420C0" w14:textId="4C594519" w:rsidR="00BB12C0" w:rsidRDefault="00BB12C0">
      <w:pPr>
        <w:rPr>
          <w:lang w:eastAsia="zh-CN"/>
        </w:rPr>
      </w:pPr>
    </w:p>
    <w:p w14:paraId="17BC9C10" w14:textId="39BBCC55" w:rsidR="00BB12C0" w:rsidRDefault="00BB12C0">
      <w:pPr>
        <w:rPr>
          <w:lang w:eastAsia="zh-CN"/>
        </w:rPr>
      </w:pPr>
    </w:p>
    <w:p w14:paraId="749AAD65" w14:textId="6CFAF7B2" w:rsidR="00BB12C0" w:rsidRDefault="00BB12C0">
      <w:pPr>
        <w:rPr>
          <w:lang w:eastAsia="zh-CN"/>
        </w:rPr>
      </w:pPr>
    </w:p>
    <w:p w14:paraId="360074F3" w14:textId="175A2AF9" w:rsidR="00D015A7" w:rsidRDefault="00D015A7">
      <w:pPr>
        <w:rPr>
          <w:lang w:eastAsia="zh-CN"/>
        </w:rPr>
      </w:pPr>
    </w:p>
    <w:p w14:paraId="792F4CF9" w14:textId="26A8E757" w:rsidR="00A16632" w:rsidRDefault="00A16632">
      <w:pPr>
        <w:rPr>
          <w:lang w:eastAsia="zh-CN"/>
        </w:rPr>
      </w:pPr>
    </w:p>
    <w:p w14:paraId="38BFCA40" w14:textId="1279C87A" w:rsidR="00A16632" w:rsidRDefault="00A16632">
      <w:pPr>
        <w:rPr>
          <w:lang w:eastAsia="zh-CN"/>
        </w:rPr>
      </w:pPr>
    </w:p>
    <w:p w14:paraId="650C9B1A" w14:textId="41F37710" w:rsidR="00A16632" w:rsidRDefault="00A16632">
      <w:pPr>
        <w:rPr>
          <w:lang w:eastAsia="zh-CN"/>
        </w:rPr>
      </w:pPr>
    </w:p>
    <w:p w14:paraId="342B8571" w14:textId="196B3610" w:rsidR="00A16632" w:rsidRDefault="00A16632">
      <w:pPr>
        <w:rPr>
          <w:lang w:eastAsia="zh-CN"/>
        </w:rPr>
      </w:pPr>
    </w:p>
    <w:p w14:paraId="4105C72C" w14:textId="57AC0B08" w:rsidR="00A16632" w:rsidRDefault="00A16632">
      <w:pPr>
        <w:rPr>
          <w:lang w:eastAsia="zh-CN"/>
        </w:rPr>
      </w:pPr>
    </w:p>
    <w:p w14:paraId="7E301256" w14:textId="1AF8FFEB" w:rsidR="00A16632" w:rsidRDefault="00A16632">
      <w:pPr>
        <w:rPr>
          <w:lang w:eastAsia="zh-CN"/>
        </w:rPr>
      </w:pPr>
    </w:p>
    <w:p w14:paraId="5D7E9AE2" w14:textId="5C310C1E" w:rsidR="00A16632" w:rsidRDefault="00A16632">
      <w:pPr>
        <w:rPr>
          <w:lang w:eastAsia="zh-CN"/>
        </w:rPr>
      </w:pPr>
    </w:p>
    <w:p w14:paraId="60AACE10" w14:textId="453F4FD4" w:rsidR="00A16632" w:rsidRDefault="00A16632">
      <w:pPr>
        <w:rPr>
          <w:lang w:eastAsia="zh-CN"/>
        </w:rPr>
      </w:pPr>
    </w:p>
    <w:p w14:paraId="0339E4DE" w14:textId="77777777" w:rsidR="00A16632" w:rsidRDefault="00A16632">
      <w:pPr>
        <w:rPr>
          <w:lang w:eastAsia="zh-CN"/>
        </w:rPr>
      </w:pPr>
    </w:p>
    <w:p w14:paraId="43E7EE9A" w14:textId="77777777" w:rsidR="00B327DC" w:rsidRPr="0095466F" w:rsidRDefault="00B327DC" w:rsidP="00D21EC3">
      <w:pPr>
        <w:pStyle w:val="a3"/>
        <w:numPr>
          <w:ilvl w:val="0"/>
          <w:numId w:val="2"/>
        </w:numPr>
        <w:spacing w:beforeLines="50" w:before="200" w:afterLines="50" w:after="200" w:line="360" w:lineRule="auto"/>
        <w:ind w:firstLineChars="0"/>
        <w:outlineLvl w:val="0"/>
        <w:rPr>
          <w:rFonts w:ascii="Times New Roman" w:hAnsi="Times New Roman" w:cs="Times New Roman"/>
          <w:b/>
          <w:bCs/>
          <w:sz w:val="28"/>
          <w:szCs w:val="28"/>
        </w:rPr>
      </w:pPr>
      <w:bookmarkStart w:id="0" w:name="_Toc92955831"/>
      <w:r w:rsidRPr="000E2A35">
        <w:rPr>
          <w:rFonts w:ascii="Times New Roman" w:hAnsi="Times New Roman" w:cs="Times New Roman"/>
          <w:b/>
          <w:bCs/>
          <w:sz w:val="28"/>
          <w:szCs w:val="28"/>
        </w:rPr>
        <w:lastRenderedPageBreak/>
        <w:t>Introduction</w:t>
      </w:r>
      <w:bookmarkEnd w:id="0"/>
    </w:p>
    <w:p w14:paraId="33B9746B" w14:textId="77777777" w:rsidR="00B327DC" w:rsidRPr="0095466F" w:rsidRDefault="00B327DC" w:rsidP="00D21EC3">
      <w:pPr>
        <w:pStyle w:val="a3"/>
        <w:numPr>
          <w:ilvl w:val="1"/>
          <w:numId w:val="1"/>
        </w:numPr>
        <w:spacing w:beforeLines="50" w:before="200" w:afterLines="50" w:after="200" w:line="360" w:lineRule="auto"/>
        <w:ind w:firstLineChars="0"/>
        <w:outlineLvl w:val="1"/>
        <w:rPr>
          <w:rFonts w:ascii="Times New Roman" w:hAnsi="Times New Roman" w:cs="Times New Roman"/>
          <w:b/>
          <w:bCs/>
          <w:sz w:val="24"/>
        </w:rPr>
      </w:pPr>
      <w:bookmarkStart w:id="1" w:name="_Toc92955832"/>
      <w:r w:rsidRPr="0095466F">
        <w:rPr>
          <w:rFonts w:ascii="Times New Roman" w:hAnsi="Times New Roman" w:cs="Times New Roman"/>
          <w:b/>
          <w:bCs/>
          <w:sz w:val="24"/>
        </w:rPr>
        <w:t xml:space="preserve">Retina structure </w:t>
      </w:r>
      <w:r w:rsidRPr="0095466F">
        <w:rPr>
          <w:rFonts w:ascii="Times New Roman" w:hAnsi="Times New Roman" w:cs="Times New Roman" w:hint="eastAsia"/>
          <w:b/>
          <w:bCs/>
          <w:sz w:val="24"/>
        </w:rPr>
        <w:t>i</w:t>
      </w:r>
      <w:r w:rsidRPr="0095466F">
        <w:rPr>
          <w:rFonts w:ascii="Times New Roman" w:hAnsi="Times New Roman" w:cs="Times New Roman"/>
          <w:b/>
          <w:bCs/>
          <w:sz w:val="24"/>
        </w:rPr>
        <w:t>n vertebrates</w:t>
      </w:r>
      <w:bookmarkEnd w:id="1"/>
    </w:p>
    <w:p w14:paraId="6CB40AFB" w14:textId="77777777" w:rsidR="00B327DC" w:rsidRPr="00F8561E" w:rsidRDefault="00B327DC" w:rsidP="00010D8F">
      <w:pPr>
        <w:spacing w:beforeLines="50" w:before="200" w:afterLines="50" w:after="200" w:line="360" w:lineRule="auto"/>
        <w:ind w:firstLineChars="100" w:firstLine="240"/>
        <w:rPr>
          <w:rFonts w:ascii="Times New Roman" w:hAnsi="Times New Roman"/>
        </w:rPr>
      </w:pPr>
      <w:r w:rsidRPr="00A47E97">
        <w:rPr>
          <w:rFonts w:ascii="Times New Roman" w:hAnsi="Times New Roman"/>
        </w:rPr>
        <w:t>The cells and structure of the retina are highly conserved in vertebrates (from fish to humans), and all vertebrates have a three-layer structure</w:t>
      </w:r>
      <w:r>
        <w:rPr>
          <w:rFonts w:ascii="Times New Roman" w:hAnsi="Times New Roman"/>
        </w:rPr>
        <w:t>d retina (</w:t>
      </w:r>
      <w:proofErr w:type="spellStart"/>
      <w:r>
        <w:rPr>
          <w:rFonts w:ascii="Times New Roman" w:hAnsi="Times New Roman"/>
        </w:rPr>
        <w:t>Stenkamp</w:t>
      </w:r>
      <w:proofErr w:type="spellEnd"/>
      <w:r>
        <w:rPr>
          <w:rFonts w:ascii="Times New Roman" w:hAnsi="Times New Roman"/>
        </w:rPr>
        <w:t>, 2007)</w:t>
      </w:r>
      <w:r w:rsidRPr="00A47E97">
        <w:rPr>
          <w:rFonts w:ascii="Times New Roman" w:hAnsi="Times New Roman"/>
        </w:rPr>
        <w:t xml:space="preserve">. It consists of the </w:t>
      </w:r>
      <w:r w:rsidRPr="00A47E97">
        <w:rPr>
          <w:rFonts w:ascii="Times New Roman" w:hAnsi="Times New Roman" w:hint="eastAsia"/>
        </w:rPr>
        <w:t>o</w:t>
      </w:r>
      <w:r w:rsidRPr="00A47E97">
        <w:rPr>
          <w:rFonts w:ascii="Times New Roman" w:hAnsi="Times New Roman"/>
        </w:rPr>
        <w:t>uter n</w:t>
      </w:r>
      <w:r>
        <w:rPr>
          <w:rFonts w:ascii="Times New Roman" w:hAnsi="Times New Roman"/>
        </w:rPr>
        <w:t>u</w:t>
      </w:r>
      <w:r w:rsidRPr="00A47E97">
        <w:rPr>
          <w:rFonts w:ascii="Times New Roman" w:hAnsi="Times New Roman" w:hint="eastAsia"/>
        </w:rPr>
        <w:t>c</w:t>
      </w:r>
      <w:r w:rsidRPr="00A47E97">
        <w:rPr>
          <w:rFonts w:ascii="Times New Roman" w:hAnsi="Times New Roman"/>
        </w:rPr>
        <w:t>lear layer</w:t>
      </w:r>
      <w:r>
        <w:rPr>
          <w:rFonts w:ascii="Times New Roman" w:hAnsi="Times New Roman"/>
        </w:rPr>
        <w:t xml:space="preserve"> (ONL)</w:t>
      </w:r>
      <w:r w:rsidRPr="00A47E97">
        <w:rPr>
          <w:rFonts w:ascii="Times New Roman" w:hAnsi="Times New Roman"/>
        </w:rPr>
        <w:t>, which contains rod and cone photoreceptors</w:t>
      </w:r>
      <w:r>
        <w:rPr>
          <w:rFonts w:ascii="Times New Roman" w:hAnsi="Times New Roman"/>
        </w:rPr>
        <w:t xml:space="preserve">, </w:t>
      </w:r>
      <w:r w:rsidRPr="00A47E97">
        <w:rPr>
          <w:rFonts w:ascii="Times New Roman" w:hAnsi="Times New Roman"/>
        </w:rPr>
        <w:t>inner nuclear layer</w:t>
      </w:r>
      <w:r>
        <w:rPr>
          <w:rFonts w:ascii="Times New Roman" w:hAnsi="Times New Roman"/>
        </w:rPr>
        <w:t xml:space="preserve"> (INL)</w:t>
      </w:r>
      <w:r w:rsidRPr="00A47E97">
        <w:rPr>
          <w:rFonts w:ascii="Times New Roman" w:hAnsi="Times New Roman"/>
        </w:rPr>
        <w:t xml:space="preserve">, which contains the </w:t>
      </w:r>
      <w:r>
        <w:rPr>
          <w:rFonts w:ascii="Times New Roman" w:hAnsi="Times New Roman"/>
        </w:rPr>
        <w:t>neural</w:t>
      </w:r>
      <w:r w:rsidRPr="00A47E97">
        <w:rPr>
          <w:rFonts w:ascii="Times New Roman" w:hAnsi="Times New Roman"/>
        </w:rPr>
        <w:t xml:space="preserve"> cells that process and transmit </w:t>
      </w:r>
      <w:r>
        <w:rPr>
          <w:rFonts w:ascii="Times New Roman" w:hAnsi="Times New Roman"/>
        </w:rPr>
        <w:t>optic signals,</w:t>
      </w:r>
      <w:r w:rsidRPr="00A47E97">
        <w:rPr>
          <w:rFonts w:ascii="Times New Roman" w:hAnsi="Times New Roman"/>
        </w:rPr>
        <w:t xml:space="preserve"> and the</w:t>
      </w:r>
      <w:r>
        <w:rPr>
          <w:rFonts w:ascii="Times New Roman" w:hAnsi="Times New Roman"/>
        </w:rPr>
        <w:t xml:space="preserve"> </w:t>
      </w:r>
      <w:r w:rsidRPr="00A47E97">
        <w:rPr>
          <w:rFonts w:ascii="Times New Roman" w:hAnsi="Times New Roman"/>
        </w:rPr>
        <w:t>ganglion cell layer</w:t>
      </w:r>
      <w:r>
        <w:rPr>
          <w:rFonts w:ascii="Times New Roman" w:hAnsi="Times New Roman"/>
        </w:rPr>
        <w:t xml:space="preserve"> (GCL)</w:t>
      </w:r>
      <w:r w:rsidRPr="00A47E97">
        <w:rPr>
          <w:rFonts w:ascii="Times New Roman" w:hAnsi="Times New Roman"/>
        </w:rPr>
        <w:t>, which is mainly composed of ganglion cell</w:t>
      </w:r>
      <w:r>
        <w:rPr>
          <w:rFonts w:ascii="Times New Roman" w:hAnsi="Times New Roman"/>
        </w:rPr>
        <w:t>s and</w:t>
      </w:r>
      <w:r w:rsidRPr="00A47E97">
        <w:rPr>
          <w:rFonts w:ascii="Times New Roman" w:hAnsi="Times New Roman"/>
        </w:rPr>
        <w:t xml:space="preserve"> responsible for </w:t>
      </w:r>
      <w:r>
        <w:rPr>
          <w:rFonts w:ascii="Times New Roman" w:hAnsi="Times New Roman"/>
        </w:rPr>
        <w:t>output of visual signals to brain</w:t>
      </w:r>
      <w:r w:rsidRPr="00A47E97">
        <w:rPr>
          <w:rFonts w:ascii="Times New Roman" w:hAnsi="Times New Roman"/>
        </w:rPr>
        <w:t>.</w:t>
      </w:r>
      <w:r>
        <w:rPr>
          <w:rFonts w:ascii="Times New Roman" w:hAnsi="Times New Roman"/>
        </w:rPr>
        <w:t xml:space="preserve"> As the other vertebrate animals, t</w:t>
      </w:r>
      <w:r w:rsidRPr="0095466F">
        <w:rPr>
          <w:rFonts w:ascii="Times New Roman" w:hAnsi="Times New Roman"/>
        </w:rPr>
        <w:t xml:space="preserve">he neural retina of fish is composed of </w:t>
      </w:r>
      <w:r>
        <w:rPr>
          <w:rFonts w:ascii="Times New Roman" w:hAnsi="Times New Roman"/>
        </w:rPr>
        <w:t xml:space="preserve">the </w:t>
      </w:r>
      <w:r w:rsidRPr="0095466F">
        <w:rPr>
          <w:rFonts w:ascii="Times New Roman" w:hAnsi="Times New Roman"/>
        </w:rPr>
        <w:t>three nuclear layers</w:t>
      </w:r>
      <w:r>
        <w:rPr>
          <w:rFonts w:ascii="Times New Roman" w:hAnsi="Times New Roman"/>
        </w:rPr>
        <w:t>, ONL, INL, GCL and ciliary margin zone (CMZ) in the peri</w:t>
      </w:r>
      <w:r>
        <w:rPr>
          <w:rFonts w:ascii="Times New Roman" w:hAnsi="Times New Roman" w:hint="eastAsia"/>
        </w:rPr>
        <w:t>ph</w:t>
      </w:r>
      <w:r>
        <w:rPr>
          <w:rFonts w:ascii="Times New Roman" w:hAnsi="Times New Roman"/>
        </w:rPr>
        <w:t xml:space="preserve">eral side </w:t>
      </w:r>
      <w:r w:rsidRPr="0095466F">
        <w:rPr>
          <w:rFonts w:ascii="Times New Roman" w:hAnsi="Times New Roman"/>
        </w:rPr>
        <w:t xml:space="preserve">and </w:t>
      </w:r>
      <w:r>
        <w:rPr>
          <w:rFonts w:ascii="Times New Roman" w:hAnsi="Times New Roman"/>
        </w:rPr>
        <w:t>retina pigment epithelium (RPE) in the apical side</w:t>
      </w:r>
      <w:r w:rsidRPr="0095466F">
        <w:rPr>
          <w:rFonts w:ascii="Times New Roman" w:hAnsi="Times New Roman"/>
        </w:rPr>
        <w:t xml:space="preserve">. </w:t>
      </w:r>
      <w:r>
        <w:rPr>
          <w:rFonts w:ascii="Times New Roman" w:hAnsi="Times New Roman"/>
        </w:rPr>
        <w:t>The CMZ</w:t>
      </w:r>
      <w:r w:rsidRPr="00BB24A8">
        <w:rPr>
          <w:rFonts w:ascii="Times New Roman" w:hAnsi="Times New Roman"/>
        </w:rPr>
        <w:t xml:space="preserve"> is </w:t>
      </w:r>
      <w:r>
        <w:rPr>
          <w:rFonts w:ascii="Times New Roman" w:hAnsi="Times New Roman"/>
        </w:rPr>
        <w:t xml:space="preserve">the center to provide newly generated retinal cells and </w:t>
      </w:r>
      <w:r w:rsidRPr="00BB24A8">
        <w:rPr>
          <w:rFonts w:ascii="Times New Roman" w:hAnsi="Times New Roman"/>
        </w:rPr>
        <w:t xml:space="preserve">mainly composed of retinal stem cell </w:t>
      </w:r>
      <w:r>
        <w:rPr>
          <w:rFonts w:ascii="Times New Roman" w:hAnsi="Times New Roman"/>
        </w:rPr>
        <w:t xml:space="preserve">(RSC) </w:t>
      </w:r>
      <w:r w:rsidRPr="00BB24A8">
        <w:rPr>
          <w:rFonts w:ascii="Times New Roman" w:hAnsi="Times New Roman"/>
        </w:rPr>
        <w:t>and retinal progenitor cell</w:t>
      </w:r>
      <w:r>
        <w:rPr>
          <w:rFonts w:ascii="Times New Roman" w:hAnsi="Times New Roman"/>
        </w:rPr>
        <w:t xml:space="preserve"> (RPC)</w:t>
      </w:r>
      <w:r w:rsidRPr="00BB24A8">
        <w:rPr>
          <w:rFonts w:ascii="Times New Roman" w:hAnsi="Times New Roman"/>
        </w:rPr>
        <w:t xml:space="preserve">, where </w:t>
      </w:r>
      <w:r>
        <w:rPr>
          <w:rFonts w:ascii="Times New Roman" w:hAnsi="Times New Roman"/>
        </w:rPr>
        <w:t>RSC</w:t>
      </w:r>
      <w:r w:rsidRPr="00BB24A8">
        <w:rPr>
          <w:rFonts w:ascii="Times New Roman" w:hAnsi="Times New Roman"/>
        </w:rPr>
        <w:t xml:space="preserve"> </w:t>
      </w:r>
      <w:proofErr w:type="gramStart"/>
      <w:r w:rsidRPr="00BB24A8">
        <w:rPr>
          <w:rFonts w:ascii="Times New Roman" w:hAnsi="Times New Roman"/>
        </w:rPr>
        <w:t xml:space="preserve">is </w:t>
      </w:r>
      <w:r>
        <w:rPr>
          <w:rFonts w:ascii="Times New Roman" w:hAnsi="Times New Roman"/>
        </w:rPr>
        <w:t xml:space="preserve">located </w:t>
      </w:r>
      <w:r w:rsidRPr="00BB24A8">
        <w:rPr>
          <w:rFonts w:ascii="Times New Roman" w:hAnsi="Times New Roman"/>
        </w:rPr>
        <w:t>in</w:t>
      </w:r>
      <w:proofErr w:type="gramEnd"/>
      <w:r w:rsidRPr="00BB24A8">
        <w:rPr>
          <w:rFonts w:ascii="Times New Roman" w:hAnsi="Times New Roman"/>
        </w:rPr>
        <w:t xml:space="preserve"> the most peripheral </w:t>
      </w:r>
      <w:r>
        <w:rPr>
          <w:rFonts w:ascii="Times New Roman" w:hAnsi="Times New Roman"/>
        </w:rPr>
        <w:t>area of CMZ</w:t>
      </w:r>
      <w:r w:rsidRPr="00BB24A8">
        <w:rPr>
          <w:rFonts w:ascii="Times New Roman" w:hAnsi="Times New Roman"/>
        </w:rPr>
        <w:t xml:space="preserve">, the proliferating </w:t>
      </w:r>
      <w:r>
        <w:rPr>
          <w:rFonts w:ascii="Times New Roman" w:hAnsi="Times New Roman"/>
        </w:rPr>
        <w:t>RPC is next to RSC</w:t>
      </w:r>
      <w:r w:rsidRPr="00BB24A8">
        <w:rPr>
          <w:rFonts w:ascii="Times New Roman" w:hAnsi="Times New Roman"/>
        </w:rPr>
        <w:t>, and the post-mitotic progenitor cell</w:t>
      </w:r>
      <w:r>
        <w:rPr>
          <w:rFonts w:ascii="Times New Roman" w:hAnsi="Times New Roman"/>
        </w:rPr>
        <w:t xml:space="preserve"> is located in </w:t>
      </w:r>
      <w:r w:rsidRPr="00BB24A8">
        <w:rPr>
          <w:rFonts w:ascii="Times New Roman" w:hAnsi="Times New Roman"/>
        </w:rPr>
        <w:t>the outermost</w:t>
      </w:r>
      <w:r>
        <w:rPr>
          <w:rFonts w:ascii="Times New Roman" w:hAnsi="Times New Roman"/>
        </w:rPr>
        <w:t xml:space="preserve"> side of CMZ (</w:t>
      </w:r>
      <w:proofErr w:type="spellStart"/>
      <w:r>
        <w:rPr>
          <w:rFonts w:ascii="Times New Roman" w:hAnsi="Times New Roman"/>
        </w:rPr>
        <w:t>Centain</w:t>
      </w:r>
      <w:proofErr w:type="spellEnd"/>
      <w:r>
        <w:rPr>
          <w:rFonts w:ascii="Times New Roman" w:hAnsi="Times New Roman"/>
        </w:rPr>
        <w:t xml:space="preserve"> </w:t>
      </w:r>
      <w:r w:rsidRPr="00511389">
        <w:rPr>
          <w:rFonts w:ascii="Times New Roman" w:hAnsi="Times New Roman"/>
          <w:i/>
          <w:iCs/>
        </w:rPr>
        <w:t>et al.</w:t>
      </w:r>
      <w:r>
        <w:rPr>
          <w:rFonts w:ascii="Times New Roman" w:hAnsi="Times New Roman"/>
        </w:rPr>
        <w:t>, 2011)</w:t>
      </w:r>
      <w:r w:rsidRPr="00BB24A8">
        <w:rPr>
          <w:rFonts w:ascii="Times New Roman" w:hAnsi="Times New Roman"/>
        </w:rPr>
        <w:t>.</w:t>
      </w:r>
      <w:r>
        <w:rPr>
          <w:rFonts w:ascii="Times New Roman" w:hAnsi="Times New Roman"/>
        </w:rPr>
        <w:t xml:space="preserve"> </w:t>
      </w:r>
      <w:r w:rsidRPr="00702374">
        <w:rPr>
          <w:rFonts w:ascii="Times New Roman" w:hAnsi="Times New Roman"/>
        </w:rPr>
        <w:t xml:space="preserve">The RPE is mainly responsible </w:t>
      </w:r>
      <w:r>
        <w:rPr>
          <w:rFonts w:ascii="Times New Roman" w:hAnsi="Times New Roman"/>
        </w:rPr>
        <w:t>to</w:t>
      </w:r>
      <w:r w:rsidRPr="00702374">
        <w:rPr>
          <w:rFonts w:ascii="Times New Roman" w:hAnsi="Times New Roman"/>
        </w:rPr>
        <w:t xml:space="preserve"> absorb</w:t>
      </w:r>
      <w:r>
        <w:rPr>
          <w:rFonts w:ascii="Times New Roman" w:hAnsi="Times New Roman"/>
        </w:rPr>
        <w:t xml:space="preserve"> excessive</w:t>
      </w:r>
      <w:r w:rsidRPr="00702374">
        <w:rPr>
          <w:rFonts w:ascii="Times New Roman" w:hAnsi="Times New Roman"/>
        </w:rPr>
        <w:t xml:space="preserve"> light, as well as forming the blood-retinal barrier to </w:t>
      </w:r>
      <w:r>
        <w:rPr>
          <w:rFonts w:ascii="Times New Roman" w:hAnsi="Times New Roman"/>
        </w:rPr>
        <w:t>restrict</w:t>
      </w:r>
      <w:r w:rsidRPr="00702374">
        <w:rPr>
          <w:rFonts w:ascii="Times New Roman" w:hAnsi="Times New Roman"/>
        </w:rPr>
        <w:t xml:space="preserve"> material transport </w:t>
      </w:r>
      <w:r>
        <w:rPr>
          <w:rFonts w:ascii="Times New Roman" w:hAnsi="Times New Roman"/>
        </w:rPr>
        <w:t>(Strauss, 2005)</w:t>
      </w:r>
      <w:r w:rsidRPr="00702374">
        <w:rPr>
          <w:rFonts w:ascii="Times New Roman" w:hAnsi="Times New Roman"/>
        </w:rPr>
        <w:t xml:space="preserve">. </w:t>
      </w:r>
    </w:p>
    <w:p w14:paraId="52161E6B" w14:textId="77777777" w:rsidR="00B327DC" w:rsidRDefault="00B327DC" w:rsidP="00010D8F">
      <w:pPr>
        <w:spacing w:beforeLines="50" w:before="200" w:afterLines="50" w:after="200" w:line="360" w:lineRule="auto"/>
        <w:ind w:firstLineChars="100" w:firstLine="240"/>
        <w:rPr>
          <w:rFonts w:ascii="Times New Roman" w:hAnsi="Times New Roman"/>
        </w:rPr>
      </w:pPr>
      <w:r w:rsidRPr="0095466F">
        <w:rPr>
          <w:rFonts w:ascii="Times New Roman" w:hAnsi="Times New Roman"/>
        </w:rPr>
        <w:t>There are six neura</w:t>
      </w:r>
      <w:r>
        <w:rPr>
          <w:rFonts w:ascii="Times New Roman" w:hAnsi="Times New Roman"/>
        </w:rPr>
        <w:t>l cells in vertebrate retina (</w:t>
      </w:r>
      <w:r w:rsidRPr="0095466F">
        <w:rPr>
          <w:rFonts w:ascii="Times New Roman" w:hAnsi="Times New Roman"/>
        </w:rPr>
        <w:t xml:space="preserve">ganglion cells, </w:t>
      </w:r>
      <w:r>
        <w:rPr>
          <w:rFonts w:ascii="Times New Roman" w:hAnsi="Times New Roman"/>
        </w:rPr>
        <w:t>b</w:t>
      </w:r>
      <w:r w:rsidRPr="0095466F">
        <w:rPr>
          <w:rFonts w:ascii="Times New Roman" w:hAnsi="Times New Roman"/>
        </w:rPr>
        <w:t>ipolar</w:t>
      </w:r>
      <w:r>
        <w:rPr>
          <w:rFonts w:ascii="Times New Roman" w:hAnsi="Times New Roman"/>
        </w:rPr>
        <w:t xml:space="preserve"> cells</w:t>
      </w:r>
      <w:r w:rsidRPr="0095466F">
        <w:rPr>
          <w:rFonts w:ascii="Times New Roman" w:hAnsi="Times New Roman"/>
        </w:rPr>
        <w:t xml:space="preserve">, horizontal </w:t>
      </w:r>
      <w:r>
        <w:rPr>
          <w:rFonts w:ascii="Times New Roman" w:hAnsi="Times New Roman"/>
        </w:rPr>
        <w:t xml:space="preserve">cells, </w:t>
      </w:r>
      <w:r w:rsidRPr="0095466F">
        <w:rPr>
          <w:rFonts w:ascii="Times New Roman" w:hAnsi="Times New Roman"/>
        </w:rPr>
        <w:t xml:space="preserve">amacrine cells, </w:t>
      </w:r>
      <w:proofErr w:type="gramStart"/>
      <w:r w:rsidRPr="0095466F">
        <w:rPr>
          <w:rFonts w:ascii="Times New Roman" w:hAnsi="Times New Roman"/>
        </w:rPr>
        <w:t>rod</w:t>
      </w:r>
      <w:proofErr w:type="gramEnd"/>
      <w:r w:rsidRPr="0095466F">
        <w:rPr>
          <w:rFonts w:ascii="Times New Roman" w:hAnsi="Times New Roman"/>
        </w:rPr>
        <w:t xml:space="preserve"> and cone photoreceptors</w:t>
      </w:r>
      <w:r>
        <w:rPr>
          <w:rFonts w:ascii="Times New Roman" w:hAnsi="Times New Roman"/>
        </w:rPr>
        <w:t>)</w:t>
      </w:r>
      <w:r w:rsidRPr="0095466F">
        <w:rPr>
          <w:rFonts w:ascii="Times New Roman" w:hAnsi="Times New Roman"/>
        </w:rPr>
        <w:t xml:space="preserve"> and Müller glia</w:t>
      </w:r>
      <w:r>
        <w:rPr>
          <w:rFonts w:ascii="Times New Roman" w:hAnsi="Times New Roman"/>
        </w:rPr>
        <w:t>,</w:t>
      </w:r>
      <w:r w:rsidRPr="0095466F">
        <w:rPr>
          <w:rFonts w:ascii="Times New Roman" w:hAnsi="Times New Roman"/>
        </w:rPr>
        <w:t xml:space="preserve"> </w:t>
      </w:r>
      <w:r>
        <w:rPr>
          <w:rFonts w:ascii="Times New Roman" w:hAnsi="Times New Roman"/>
        </w:rPr>
        <w:t xml:space="preserve">which is the unique </w:t>
      </w:r>
      <w:r w:rsidRPr="0095466F">
        <w:rPr>
          <w:rFonts w:ascii="Times New Roman" w:hAnsi="Times New Roman"/>
        </w:rPr>
        <w:t>glial cell</w:t>
      </w:r>
      <w:r>
        <w:rPr>
          <w:rFonts w:ascii="Times New Roman" w:hAnsi="Times New Roman"/>
        </w:rPr>
        <w:t xml:space="preserve"> in vertebrate retina and </w:t>
      </w:r>
      <w:r w:rsidRPr="0095466F">
        <w:rPr>
          <w:rFonts w:ascii="Times New Roman" w:hAnsi="Times New Roman"/>
        </w:rPr>
        <w:t>distribute</w:t>
      </w:r>
      <w:r>
        <w:rPr>
          <w:rFonts w:ascii="Times New Roman" w:hAnsi="Times New Roman"/>
        </w:rPr>
        <w:t xml:space="preserve"> through</w:t>
      </w:r>
      <w:r w:rsidRPr="0095466F">
        <w:rPr>
          <w:rFonts w:ascii="Times New Roman" w:hAnsi="Times New Roman"/>
        </w:rPr>
        <w:t xml:space="preserve"> </w:t>
      </w:r>
      <w:r>
        <w:rPr>
          <w:rFonts w:ascii="Times New Roman" w:hAnsi="Times New Roman"/>
        </w:rPr>
        <w:t xml:space="preserve">the </w:t>
      </w:r>
      <w:r w:rsidRPr="0095466F">
        <w:rPr>
          <w:rFonts w:ascii="Times New Roman" w:hAnsi="Times New Roman"/>
        </w:rPr>
        <w:t>three nuclear layers</w:t>
      </w:r>
      <w:r>
        <w:rPr>
          <w:rFonts w:ascii="Times New Roman" w:hAnsi="Times New Roman"/>
        </w:rPr>
        <w:t xml:space="preserve"> (Fig. 1.1)</w:t>
      </w:r>
      <w:r w:rsidRPr="0095466F">
        <w:rPr>
          <w:rFonts w:ascii="Times New Roman" w:hAnsi="Times New Roman"/>
        </w:rPr>
        <w:t>.</w:t>
      </w:r>
      <w:r>
        <w:rPr>
          <w:rFonts w:ascii="Times New Roman" w:hAnsi="Times New Roman"/>
        </w:rPr>
        <w:t xml:space="preserve"> </w:t>
      </w:r>
      <w:r w:rsidRPr="0061367F">
        <w:rPr>
          <w:rFonts w:ascii="Times New Roman" w:hAnsi="Times New Roman"/>
        </w:rPr>
        <w:t xml:space="preserve">The function of </w:t>
      </w:r>
      <w:r w:rsidRPr="0061367F">
        <w:rPr>
          <w:rFonts w:ascii="Times New Roman" w:hAnsi="Times New Roman" w:hint="eastAsia"/>
        </w:rPr>
        <w:t>r</w:t>
      </w:r>
      <w:r w:rsidRPr="0061367F">
        <w:rPr>
          <w:rFonts w:ascii="Times New Roman" w:hAnsi="Times New Roman"/>
        </w:rPr>
        <w:t xml:space="preserve">od and cone photoreceptors is to convert photons that enter the eye through the lens into chemical </w:t>
      </w:r>
      <w:r>
        <w:rPr>
          <w:rFonts w:ascii="Times New Roman" w:hAnsi="Times New Roman"/>
        </w:rPr>
        <w:t xml:space="preserve">and neural </w:t>
      </w:r>
      <w:r w:rsidRPr="0061367F">
        <w:rPr>
          <w:rFonts w:ascii="Times New Roman" w:hAnsi="Times New Roman"/>
        </w:rPr>
        <w:t>signals</w:t>
      </w:r>
      <w:r>
        <w:rPr>
          <w:rFonts w:ascii="Times New Roman" w:hAnsi="Times New Roman"/>
        </w:rPr>
        <w:t xml:space="preserve"> </w:t>
      </w:r>
      <w:r w:rsidRPr="00DE4CBC">
        <w:rPr>
          <w:rFonts w:ascii="Times New Roman" w:hAnsi="Times New Roman"/>
        </w:rPr>
        <w:t xml:space="preserve">(Morris </w:t>
      </w:r>
      <w:r w:rsidRPr="00DE4CBC">
        <w:rPr>
          <w:rFonts w:ascii="Times New Roman" w:hAnsi="Times New Roman"/>
          <w:i/>
          <w:iCs/>
        </w:rPr>
        <w:t>et al.</w:t>
      </w:r>
      <w:r w:rsidRPr="00DE4CBC">
        <w:rPr>
          <w:rFonts w:ascii="Times New Roman" w:hAnsi="Times New Roman"/>
        </w:rPr>
        <w:t>, 2005).</w:t>
      </w:r>
      <w:r>
        <w:rPr>
          <w:rFonts w:ascii="Times New Roman" w:hAnsi="Times New Roman"/>
        </w:rPr>
        <w:t xml:space="preserve"> </w:t>
      </w:r>
      <w:r w:rsidRPr="0061367F">
        <w:rPr>
          <w:rFonts w:ascii="Times New Roman" w:hAnsi="Times New Roman"/>
        </w:rPr>
        <w:t xml:space="preserve">Bipolar cells connect the ONL and GCL to transmit </w:t>
      </w:r>
      <w:r>
        <w:rPr>
          <w:rFonts w:ascii="Times New Roman" w:hAnsi="Times New Roman"/>
        </w:rPr>
        <w:t xml:space="preserve">the </w:t>
      </w:r>
      <w:r w:rsidRPr="0061367F">
        <w:rPr>
          <w:rFonts w:ascii="Times New Roman" w:hAnsi="Times New Roman"/>
        </w:rPr>
        <w:t>signals from photoreceptors to ganglion cells</w:t>
      </w:r>
      <w:r>
        <w:rPr>
          <w:rFonts w:ascii="Times New Roman" w:hAnsi="Times New Roman"/>
        </w:rPr>
        <w:t xml:space="preserve"> </w:t>
      </w:r>
      <w:r w:rsidRPr="00DE4CBC">
        <w:rPr>
          <w:rFonts w:ascii="Times New Roman" w:hAnsi="Times New Roman"/>
        </w:rPr>
        <w:lastRenderedPageBreak/>
        <w:t>(</w:t>
      </w:r>
      <w:proofErr w:type="spellStart"/>
      <w:r w:rsidRPr="00DE4CBC">
        <w:rPr>
          <w:rFonts w:ascii="Times New Roman" w:hAnsi="Times New Roman"/>
        </w:rPr>
        <w:t>Stenkamp</w:t>
      </w:r>
      <w:proofErr w:type="spellEnd"/>
      <w:r w:rsidRPr="00DE4CBC">
        <w:rPr>
          <w:rFonts w:ascii="Times New Roman" w:hAnsi="Times New Roman"/>
        </w:rPr>
        <w:t>, 2007).</w:t>
      </w:r>
      <w:r>
        <w:rPr>
          <w:rFonts w:ascii="Times New Roman" w:hAnsi="Times New Roman"/>
        </w:rPr>
        <w:t xml:space="preserve"> </w:t>
      </w:r>
      <w:r w:rsidRPr="00677B8C">
        <w:rPr>
          <w:rFonts w:ascii="Times New Roman" w:hAnsi="Times New Roman"/>
        </w:rPr>
        <w:t>Both horizontal cells and amacrine cells</w:t>
      </w:r>
      <w:r>
        <w:rPr>
          <w:rFonts w:ascii="Times New Roman" w:hAnsi="Times New Roman"/>
        </w:rPr>
        <w:t xml:space="preserve"> </w:t>
      </w:r>
      <w:r w:rsidRPr="00677B8C">
        <w:rPr>
          <w:rFonts w:ascii="Times New Roman" w:hAnsi="Times New Roman"/>
        </w:rPr>
        <w:t>connect</w:t>
      </w:r>
      <w:r>
        <w:rPr>
          <w:rFonts w:ascii="Times New Roman" w:hAnsi="Times New Roman"/>
        </w:rPr>
        <w:t xml:space="preserve"> INL and ONL to </w:t>
      </w:r>
      <w:r w:rsidRPr="00677B8C">
        <w:rPr>
          <w:rFonts w:ascii="Times New Roman" w:hAnsi="Times New Roman"/>
        </w:rPr>
        <w:t xml:space="preserve">integrate and </w:t>
      </w:r>
      <w:r>
        <w:rPr>
          <w:rFonts w:ascii="Times New Roman" w:hAnsi="Times New Roman"/>
        </w:rPr>
        <w:t>modify</w:t>
      </w:r>
      <w:r w:rsidRPr="00677B8C">
        <w:rPr>
          <w:rFonts w:ascii="Times New Roman" w:hAnsi="Times New Roman"/>
        </w:rPr>
        <w:t xml:space="preserve"> </w:t>
      </w:r>
      <w:r>
        <w:rPr>
          <w:rFonts w:ascii="Times New Roman" w:hAnsi="Times New Roman"/>
        </w:rPr>
        <w:t>neural</w:t>
      </w:r>
      <w:r w:rsidRPr="00677B8C">
        <w:rPr>
          <w:rFonts w:ascii="Times New Roman" w:hAnsi="Times New Roman"/>
        </w:rPr>
        <w:t xml:space="preserve"> signals </w:t>
      </w:r>
      <w:r w:rsidRPr="00DE4CBC">
        <w:rPr>
          <w:rFonts w:ascii="Times New Roman" w:hAnsi="Times New Roman"/>
        </w:rPr>
        <w:t>(</w:t>
      </w:r>
      <w:proofErr w:type="spellStart"/>
      <w:r w:rsidRPr="00DE4CBC">
        <w:rPr>
          <w:rFonts w:ascii="Times New Roman" w:hAnsi="Times New Roman"/>
        </w:rPr>
        <w:t>Stenkamp</w:t>
      </w:r>
      <w:proofErr w:type="spellEnd"/>
      <w:r w:rsidRPr="00DE4CBC">
        <w:rPr>
          <w:rFonts w:ascii="Times New Roman" w:hAnsi="Times New Roman"/>
        </w:rPr>
        <w:t>, 2007).</w:t>
      </w:r>
      <w:r>
        <w:rPr>
          <w:rFonts w:ascii="Times New Roman" w:hAnsi="Times New Roman"/>
        </w:rPr>
        <w:t xml:space="preserve"> </w:t>
      </w:r>
      <w:r w:rsidRPr="00A71C61">
        <w:rPr>
          <w:rFonts w:ascii="Times New Roman" w:hAnsi="Times New Roman"/>
        </w:rPr>
        <w:t>The ganglion cell</w:t>
      </w:r>
      <w:r>
        <w:rPr>
          <w:rFonts w:ascii="Times New Roman" w:hAnsi="Times New Roman"/>
        </w:rPr>
        <w:t>s</w:t>
      </w:r>
      <w:r w:rsidRPr="00A71C61">
        <w:rPr>
          <w:rFonts w:ascii="Times New Roman" w:hAnsi="Times New Roman"/>
        </w:rPr>
        <w:t xml:space="preserve"> </w:t>
      </w:r>
      <w:r>
        <w:rPr>
          <w:rFonts w:ascii="Times New Roman" w:hAnsi="Times New Roman"/>
        </w:rPr>
        <w:t>are</w:t>
      </w:r>
      <w:r w:rsidRPr="00A71C61">
        <w:rPr>
          <w:rFonts w:ascii="Times New Roman" w:hAnsi="Times New Roman"/>
        </w:rPr>
        <w:t xml:space="preserve"> responsible for transmitting visual </w:t>
      </w:r>
      <w:r>
        <w:rPr>
          <w:rFonts w:ascii="Times New Roman" w:hAnsi="Times New Roman"/>
        </w:rPr>
        <w:t>signals</w:t>
      </w:r>
      <w:r w:rsidRPr="00A71C61">
        <w:rPr>
          <w:rFonts w:ascii="Times New Roman" w:hAnsi="Times New Roman"/>
        </w:rPr>
        <w:t xml:space="preserve"> to </w:t>
      </w:r>
      <w:r>
        <w:rPr>
          <w:rFonts w:ascii="Times New Roman" w:hAnsi="Times New Roman"/>
        </w:rPr>
        <w:t xml:space="preserve">visual cortex of </w:t>
      </w:r>
      <w:r w:rsidRPr="00A71C61">
        <w:rPr>
          <w:rFonts w:ascii="Times New Roman" w:hAnsi="Times New Roman"/>
        </w:rPr>
        <w:t>brain</w:t>
      </w:r>
      <w:r>
        <w:rPr>
          <w:rFonts w:ascii="Times New Roman" w:hAnsi="Times New Roman"/>
        </w:rPr>
        <w:t xml:space="preserve"> via optic nerve </w:t>
      </w:r>
      <w:r w:rsidRPr="00DE4CBC">
        <w:rPr>
          <w:rFonts w:ascii="Times New Roman" w:hAnsi="Times New Roman"/>
        </w:rPr>
        <w:t>(Goldman, 2014).</w:t>
      </w:r>
      <w:r>
        <w:rPr>
          <w:rFonts w:ascii="Times New Roman" w:hAnsi="Times New Roman"/>
        </w:rPr>
        <w:t xml:space="preserve">  </w:t>
      </w:r>
    </w:p>
    <w:p w14:paraId="3599C39E" w14:textId="77777777" w:rsidR="00B327DC"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w:t>
      </w:r>
      <w:r w:rsidRPr="00403A87">
        <w:rPr>
          <w:rFonts w:ascii="Times New Roman" w:hAnsi="Times New Roman"/>
        </w:rPr>
        <w:t>Müller glia, as the only glial cell</w:t>
      </w:r>
      <w:r>
        <w:rPr>
          <w:rFonts w:ascii="Times New Roman" w:hAnsi="Times New Roman"/>
        </w:rPr>
        <w:t>s</w:t>
      </w:r>
      <w:r w:rsidRPr="00403A87">
        <w:rPr>
          <w:rFonts w:ascii="Times New Roman" w:hAnsi="Times New Roman"/>
        </w:rPr>
        <w:t xml:space="preserve"> </w:t>
      </w:r>
      <w:r>
        <w:rPr>
          <w:rFonts w:ascii="Times New Roman" w:hAnsi="Times New Roman"/>
        </w:rPr>
        <w:t xml:space="preserve">derived from retinal progenitor cell </w:t>
      </w:r>
      <w:r w:rsidRPr="00403A87">
        <w:rPr>
          <w:rFonts w:ascii="Times New Roman" w:hAnsi="Times New Roman"/>
        </w:rPr>
        <w:t xml:space="preserve">in retina, </w:t>
      </w:r>
      <w:r>
        <w:rPr>
          <w:rFonts w:ascii="Times New Roman" w:hAnsi="Times New Roman"/>
        </w:rPr>
        <w:t>distributed through the</w:t>
      </w:r>
      <w:r w:rsidRPr="00403A87">
        <w:rPr>
          <w:rFonts w:ascii="Times New Roman" w:hAnsi="Times New Roman"/>
        </w:rPr>
        <w:t xml:space="preserve"> three</w:t>
      </w:r>
      <w:r>
        <w:rPr>
          <w:rFonts w:ascii="Times New Roman" w:hAnsi="Times New Roman"/>
        </w:rPr>
        <w:t xml:space="preserve"> </w:t>
      </w:r>
      <w:r w:rsidRPr="0095466F">
        <w:rPr>
          <w:rFonts w:ascii="Times New Roman" w:hAnsi="Times New Roman"/>
        </w:rPr>
        <w:t xml:space="preserve">nuclear </w:t>
      </w:r>
      <w:r w:rsidRPr="00403A87">
        <w:rPr>
          <w:rFonts w:ascii="Times New Roman" w:hAnsi="Times New Roman"/>
        </w:rPr>
        <w:t xml:space="preserve">layers and mainly act </w:t>
      </w:r>
      <w:r>
        <w:rPr>
          <w:rFonts w:ascii="Times New Roman" w:hAnsi="Times New Roman"/>
        </w:rPr>
        <w:t>to</w:t>
      </w:r>
      <w:r>
        <w:rPr>
          <w:rFonts w:ascii="Times New Roman" w:eastAsia="Yu Mincho" w:hAnsi="Times New Roman" w:hint="eastAsia"/>
        </w:rPr>
        <w:t xml:space="preserve"> </w:t>
      </w:r>
      <w:r>
        <w:rPr>
          <w:rFonts w:ascii="Times New Roman" w:eastAsia="Yu Mincho" w:hAnsi="Times New Roman"/>
        </w:rPr>
        <w:t>support and maintain the neural activities by the neural cells in retina</w:t>
      </w:r>
      <w:r>
        <w:rPr>
          <w:rFonts w:ascii="Times New Roman" w:hAnsi="Times New Roman"/>
        </w:rPr>
        <w:t xml:space="preserve"> (Tout </w:t>
      </w:r>
      <w:r w:rsidRPr="00263980">
        <w:rPr>
          <w:rFonts w:ascii="Times New Roman" w:hAnsi="Times New Roman"/>
          <w:i/>
          <w:iCs/>
        </w:rPr>
        <w:t>et al.</w:t>
      </w:r>
      <w:r>
        <w:rPr>
          <w:rFonts w:ascii="Times New Roman" w:hAnsi="Times New Roman"/>
        </w:rPr>
        <w:t xml:space="preserve">, 1993; Shen </w:t>
      </w:r>
      <w:r w:rsidRPr="00263980">
        <w:rPr>
          <w:rFonts w:ascii="Times New Roman" w:hAnsi="Times New Roman"/>
          <w:i/>
          <w:iCs/>
        </w:rPr>
        <w:t>et al.</w:t>
      </w:r>
      <w:r>
        <w:rPr>
          <w:rFonts w:ascii="Times New Roman" w:hAnsi="Times New Roman"/>
        </w:rPr>
        <w:t xml:space="preserve">, 2012; </w:t>
      </w:r>
      <w:proofErr w:type="spellStart"/>
      <w:r>
        <w:rPr>
          <w:rFonts w:ascii="Times New Roman" w:hAnsi="Times New Roman"/>
        </w:rPr>
        <w:t>Nagelhus</w:t>
      </w:r>
      <w:proofErr w:type="spellEnd"/>
      <w:r>
        <w:rPr>
          <w:rFonts w:ascii="Times New Roman" w:hAnsi="Times New Roman"/>
        </w:rPr>
        <w:t xml:space="preserve"> </w:t>
      </w:r>
      <w:r w:rsidRPr="00263980">
        <w:rPr>
          <w:rFonts w:ascii="Times New Roman" w:hAnsi="Times New Roman"/>
          <w:i/>
          <w:iCs/>
        </w:rPr>
        <w:t>et al.</w:t>
      </w:r>
      <w:r>
        <w:rPr>
          <w:rFonts w:ascii="Times New Roman" w:hAnsi="Times New Roman"/>
        </w:rPr>
        <w:t>, 1999)</w:t>
      </w:r>
      <w:r w:rsidRPr="00403A87">
        <w:rPr>
          <w:rFonts w:ascii="Times New Roman" w:hAnsi="Times New Roman"/>
        </w:rPr>
        <w:t xml:space="preserve">. </w:t>
      </w:r>
      <w:r>
        <w:rPr>
          <w:rFonts w:ascii="Times New Roman" w:hAnsi="Times New Roman"/>
        </w:rPr>
        <w:t>They</w:t>
      </w:r>
      <w:r w:rsidRPr="00403A87">
        <w:rPr>
          <w:rFonts w:ascii="Times New Roman" w:hAnsi="Times New Roman"/>
        </w:rPr>
        <w:t xml:space="preserve"> releas</w:t>
      </w:r>
      <w:r>
        <w:rPr>
          <w:rFonts w:ascii="Times New Roman" w:hAnsi="Times New Roman"/>
        </w:rPr>
        <w:t>e</w:t>
      </w:r>
      <w:r w:rsidRPr="00403A87">
        <w:rPr>
          <w:rFonts w:ascii="Times New Roman" w:hAnsi="Times New Roman"/>
        </w:rPr>
        <w:t xml:space="preserve"> </w:t>
      </w:r>
      <w:r>
        <w:rPr>
          <w:rFonts w:ascii="Times New Roman" w:hAnsi="Times New Roman"/>
        </w:rPr>
        <w:t xml:space="preserve">several </w:t>
      </w:r>
      <w:r w:rsidRPr="00403A87">
        <w:rPr>
          <w:rFonts w:ascii="Times New Roman" w:hAnsi="Times New Roman"/>
        </w:rPr>
        <w:t>trophic factors, recycl</w:t>
      </w:r>
      <w:r>
        <w:rPr>
          <w:rFonts w:ascii="Times New Roman" w:hAnsi="Times New Roman"/>
        </w:rPr>
        <w:t>e</w:t>
      </w:r>
      <w:r w:rsidRPr="00403A87">
        <w:rPr>
          <w:rFonts w:ascii="Times New Roman" w:hAnsi="Times New Roman"/>
        </w:rPr>
        <w:t xml:space="preserve"> neurotransmitters, and control </w:t>
      </w:r>
      <w:r>
        <w:rPr>
          <w:rFonts w:ascii="Times New Roman" w:hAnsi="Times New Roman"/>
        </w:rPr>
        <w:t>extra</w:t>
      </w:r>
      <w:r w:rsidRPr="00403A87">
        <w:rPr>
          <w:rFonts w:ascii="Times New Roman" w:hAnsi="Times New Roman"/>
        </w:rPr>
        <w:t>cellular ion</w:t>
      </w:r>
      <w:r>
        <w:rPr>
          <w:rFonts w:ascii="Times New Roman" w:hAnsi="Times New Roman"/>
        </w:rPr>
        <w:t xml:space="preserve"> balance around the neural cells in retina (</w:t>
      </w:r>
      <w:proofErr w:type="spellStart"/>
      <w:r w:rsidRPr="00006B8F">
        <w:rPr>
          <w:rFonts w:ascii="Times New Roman" w:hAnsi="Times New Roman"/>
          <w:color w:val="222222"/>
          <w:shd w:val="clear" w:color="auto" w:fill="FFFFFF"/>
        </w:rPr>
        <w:t>Bringmann</w:t>
      </w:r>
      <w:proofErr w:type="spellEnd"/>
      <w:r w:rsidRPr="00006B8F">
        <w:rPr>
          <w:rFonts w:ascii="Times New Roman" w:hAnsi="Times New Roman"/>
          <w:color w:val="222222"/>
          <w:shd w:val="clear" w:color="auto" w:fill="FFFFFF"/>
        </w:rPr>
        <w:t xml:space="preserve"> </w:t>
      </w:r>
      <w:r w:rsidRPr="00006B8F">
        <w:rPr>
          <w:rFonts w:ascii="Times New Roman" w:hAnsi="Times New Roman"/>
          <w:i/>
          <w:iCs/>
          <w:color w:val="222222"/>
          <w:shd w:val="clear" w:color="auto" w:fill="FFFFFF"/>
        </w:rPr>
        <w:t>et al.</w:t>
      </w:r>
      <w:r w:rsidRPr="00006B8F">
        <w:rPr>
          <w:rFonts w:ascii="Times New Roman" w:hAnsi="Times New Roman"/>
          <w:color w:val="222222"/>
          <w:shd w:val="clear" w:color="auto" w:fill="FFFFFF"/>
        </w:rPr>
        <w:t xml:space="preserve">, 2009; Pow and Crook, 1996; </w:t>
      </w:r>
      <w:proofErr w:type="spellStart"/>
      <w:r w:rsidRPr="00006B8F">
        <w:rPr>
          <w:rFonts w:ascii="Times New Roman" w:hAnsi="Times New Roman"/>
          <w:color w:val="222222"/>
          <w:shd w:val="clear" w:color="auto" w:fill="FFFFFF"/>
        </w:rPr>
        <w:t>Schütte</w:t>
      </w:r>
      <w:proofErr w:type="spellEnd"/>
      <w:r w:rsidRPr="00006B8F">
        <w:rPr>
          <w:rFonts w:ascii="Times New Roman" w:hAnsi="Times New Roman"/>
          <w:color w:val="222222"/>
          <w:shd w:val="clear" w:color="auto" w:fill="FFFFFF"/>
        </w:rPr>
        <w:t xml:space="preserve"> and Werner, 1998; Seki </w:t>
      </w:r>
      <w:r w:rsidRPr="00006B8F">
        <w:rPr>
          <w:rFonts w:ascii="Times New Roman" w:hAnsi="Times New Roman"/>
          <w:i/>
          <w:iCs/>
          <w:color w:val="222222"/>
          <w:shd w:val="clear" w:color="auto" w:fill="FFFFFF"/>
        </w:rPr>
        <w:t>et al.</w:t>
      </w:r>
      <w:r w:rsidRPr="00006B8F">
        <w:rPr>
          <w:rFonts w:ascii="Times New Roman" w:hAnsi="Times New Roman"/>
          <w:color w:val="222222"/>
          <w:shd w:val="clear" w:color="auto" w:fill="FFFFFF"/>
        </w:rPr>
        <w:t>, 2003</w:t>
      </w:r>
      <w:r>
        <w:rPr>
          <w:rFonts w:ascii="Times New Roman" w:hAnsi="Times New Roman"/>
        </w:rPr>
        <w:t>)</w:t>
      </w:r>
      <w:r w:rsidRPr="00403A87">
        <w:rPr>
          <w:rFonts w:ascii="Times New Roman" w:hAnsi="Times New Roman"/>
        </w:rPr>
        <w:t>.</w:t>
      </w:r>
      <w:r>
        <w:rPr>
          <w:rFonts w:ascii="Times New Roman" w:hAnsi="Times New Roman"/>
        </w:rPr>
        <w:t xml:space="preserve"> Moreover, it is reported that </w:t>
      </w:r>
      <w:r w:rsidRPr="00403A87">
        <w:rPr>
          <w:rFonts w:ascii="Times New Roman" w:hAnsi="Times New Roman"/>
        </w:rPr>
        <w:t>Müller glia</w:t>
      </w:r>
      <w:r>
        <w:rPr>
          <w:rFonts w:ascii="Times New Roman" w:hAnsi="Times New Roman"/>
        </w:rPr>
        <w:t xml:space="preserve"> conduct </w:t>
      </w:r>
      <w:r w:rsidRPr="007F7B15">
        <w:rPr>
          <w:rFonts w:ascii="Times New Roman" w:hAnsi="Times New Roman"/>
        </w:rPr>
        <w:t>phagocytos</w:t>
      </w:r>
      <w:r>
        <w:rPr>
          <w:rFonts w:ascii="Times New Roman" w:hAnsi="Times New Roman"/>
        </w:rPr>
        <w:t>is of</w:t>
      </w:r>
      <w:r w:rsidRPr="007F7B15">
        <w:rPr>
          <w:rFonts w:ascii="Times New Roman" w:hAnsi="Times New Roman"/>
        </w:rPr>
        <w:t xml:space="preserve"> </w:t>
      </w:r>
      <w:r>
        <w:rPr>
          <w:rFonts w:ascii="Times New Roman" w:hAnsi="Times New Roman"/>
        </w:rPr>
        <w:t xml:space="preserve">damaged cones to </w:t>
      </w:r>
      <w:r w:rsidRPr="007F7B15">
        <w:rPr>
          <w:rFonts w:ascii="Times New Roman" w:hAnsi="Times New Roman"/>
        </w:rPr>
        <w:t>recycle the retinal chromophore</w:t>
      </w:r>
      <w:r>
        <w:rPr>
          <w:rFonts w:ascii="Times New Roman" w:hAnsi="Times New Roman"/>
        </w:rPr>
        <w:t xml:space="preserve"> (Long </w:t>
      </w:r>
      <w:r w:rsidRPr="00EE3E9E">
        <w:rPr>
          <w:rFonts w:ascii="Times New Roman" w:hAnsi="Times New Roman"/>
          <w:i/>
          <w:iCs/>
        </w:rPr>
        <w:t>et al.</w:t>
      </w:r>
      <w:r>
        <w:rPr>
          <w:rFonts w:ascii="Times New Roman" w:hAnsi="Times New Roman"/>
        </w:rPr>
        <w:t xml:space="preserve">, 1986; Wang and </w:t>
      </w:r>
      <w:proofErr w:type="spellStart"/>
      <w:r>
        <w:rPr>
          <w:rFonts w:ascii="Times New Roman" w:hAnsi="Times New Roman"/>
        </w:rPr>
        <w:t>Kefalov</w:t>
      </w:r>
      <w:proofErr w:type="spellEnd"/>
      <w:r>
        <w:rPr>
          <w:rFonts w:ascii="Times New Roman" w:hAnsi="Times New Roman"/>
        </w:rPr>
        <w:t xml:space="preserve">, 2011; </w:t>
      </w:r>
      <w:r w:rsidRPr="00EE3E9E">
        <w:rPr>
          <w:rFonts w:ascii="Times New Roman" w:hAnsi="Times New Roman"/>
        </w:rPr>
        <w:t>Wang</w:t>
      </w:r>
      <w:r>
        <w:rPr>
          <w:rFonts w:ascii="Times New Roman" w:hAnsi="Times New Roman"/>
        </w:rPr>
        <w:t xml:space="preserve"> </w:t>
      </w:r>
      <w:r w:rsidRPr="00917C02">
        <w:rPr>
          <w:rFonts w:ascii="Times New Roman" w:hAnsi="Times New Roman"/>
          <w:i/>
          <w:iCs/>
        </w:rPr>
        <w:t>et al.</w:t>
      </w:r>
      <w:r w:rsidRPr="00EE3E9E">
        <w:rPr>
          <w:rFonts w:ascii="Times New Roman" w:hAnsi="Times New Roman"/>
          <w:color w:val="222222"/>
          <w:shd w:val="clear" w:color="auto" w:fill="FFFFFF"/>
        </w:rPr>
        <w:t>, 2004</w:t>
      </w:r>
      <w:r>
        <w:rPr>
          <w:rFonts w:ascii="Times New Roman" w:hAnsi="Times New Roman"/>
        </w:rPr>
        <w:t>).</w:t>
      </w:r>
      <w:r>
        <w:rPr>
          <w:rFonts w:ascii="Times New Roman" w:hAnsi="Times New Roman" w:hint="eastAsia"/>
        </w:rPr>
        <w:t xml:space="preserve"> </w:t>
      </w:r>
      <w:r w:rsidRPr="00E41623">
        <w:rPr>
          <w:rFonts w:ascii="Times New Roman" w:hAnsi="Times New Roman"/>
        </w:rPr>
        <w:t xml:space="preserve">The retina of </w:t>
      </w:r>
      <w:r>
        <w:rPr>
          <w:rFonts w:ascii="Times New Roman" w:hAnsi="Times New Roman" w:hint="eastAsia"/>
        </w:rPr>
        <w:t>teleost</w:t>
      </w:r>
      <w:r w:rsidRPr="00E41623">
        <w:rPr>
          <w:rFonts w:ascii="Times New Roman" w:hAnsi="Times New Roman"/>
        </w:rPr>
        <w:t xml:space="preserve"> fish has been extensively studied </w:t>
      </w:r>
      <w:r>
        <w:rPr>
          <w:rFonts w:ascii="Times New Roman" w:hAnsi="Times New Roman"/>
        </w:rPr>
        <w:t>i</w:t>
      </w:r>
      <w:r w:rsidRPr="00E41623">
        <w:rPr>
          <w:rFonts w:ascii="Times New Roman" w:hAnsi="Times New Roman"/>
        </w:rPr>
        <w:t xml:space="preserve">n recent </w:t>
      </w:r>
      <w:r>
        <w:rPr>
          <w:rFonts w:ascii="Times New Roman" w:hAnsi="Times New Roman"/>
        </w:rPr>
        <w:t>decays</w:t>
      </w:r>
      <w:r w:rsidRPr="00E41623">
        <w:rPr>
          <w:rFonts w:ascii="Times New Roman" w:hAnsi="Times New Roman"/>
        </w:rPr>
        <w:t xml:space="preserve"> because of its </w:t>
      </w:r>
      <w:r>
        <w:rPr>
          <w:rFonts w:ascii="Times New Roman" w:hAnsi="Times New Roman"/>
        </w:rPr>
        <w:t xml:space="preserve">persistent </w:t>
      </w:r>
      <w:r w:rsidRPr="00E41623">
        <w:rPr>
          <w:rFonts w:ascii="Times New Roman" w:hAnsi="Times New Roman"/>
        </w:rPr>
        <w:t xml:space="preserve">plasticity and strong ability </w:t>
      </w:r>
      <w:r>
        <w:rPr>
          <w:rFonts w:ascii="Times New Roman" w:hAnsi="Times New Roman"/>
        </w:rPr>
        <w:t>of regeneration when</w:t>
      </w:r>
      <w:r w:rsidRPr="00E41623">
        <w:rPr>
          <w:rFonts w:ascii="Times New Roman" w:hAnsi="Times New Roman"/>
        </w:rPr>
        <w:t xml:space="preserve"> </w:t>
      </w:r>
      <w:r>
        <w:rPr>
          <w:rFonts w:ascii="Times New Roman" w:hAnsi="Times New Roman"/>
        </w:rPr>
        <w:t>injured,</w:t>
      </w:r>
      <w:r w:rsidRPr="00E41623">
        <w:rPr>
          <w:rFonts w:ascii="Times New Roman" w:hAnsi="Times New Roman"/>
        </w:rPr>
        <w:t xml:space="preserve"> especially in zebrafish</w:t>
      </w:r>
      <w:r>
        <w:rPr>
          <w:rFonts w:ascii="Times New Roman" w:hAnsi="Times New Roman"/>
        </w:rPr>
        <w:t xml:space="preserve"> (</w:t>
      </w:r>
      <w:proofErr w:type="spellStart"/>
      <w:r>
        <w:rPr>
          <w:rFonts w:ascii="Times New Roman" w:hAnsi="Times New Roman"/>
        </w:rPr>
        <w:t>Stenkamp</w:t>
      </w:r>
      <w:proofErr w:type="spellEnd"/>
      <w:r>
        <w:rPr>
          <w:rFonts w:ascii="Times New Roman" w:hAnsi="Times New Roman"/>
        </w:rPr>
        <w:t>, 2007)</w:t>
      </w:r>
      <w:r w:rsidRPr="00E41623">
        <w:rPr>
          <w:rFonts w:ascii="Times New Roman" w:hAnsi="Times New Roman"/>
        </w:rPr>
        <w:t>.</w:t>
      </w:r>
      <w:r>
        <w:rPr>
          <w:rFonts w:ascii="Times New Roman" w:hAnsi="Times New Roman"/>
        </w:rPr>
        <w:t xml:space="preserve"> The most impressive function of </w:t>
      </w:r>
      <w:r w:rsidRPr="00403A87">
        <w:rPr>
          <w:rFonts w:ascii="Times New Roman" w:hAnsi="Times New Roman"/>
        </w:rPr>
        <w:t>Müller glia</w:t>
      </w:r>
      <w:r>
        <w:rPr>
          <w:rFonts w:ascii="Times New Roman" w:hAnsi="Times New Roman"/>
        </w:rPr>
        <w:t xml:space="preserve"> is that they play the central roles to provide progenitor cells during the embryonic retinal development and in the retinal regeneration when adult and larval retina is injured (see below). </w:t>
      </w:r>
    </w:p>
    <w:p w14:paraId="66F24895" w14:textId="77777777" w:rsidR="00B327DC" w:rsidRPr="00F8561E" w:rsidRDefault="00B327DC" w:rsidP="00010D8F">
      <w:pPr>
        <w:spacing w:beforeLines="50" w:before="200" w:afterLines="50" w:after="200" w:line="360" w:lineRule="auto"/>
        <w:rPr>
          <w:rFonts w:ascii="Times New Roman" w:hAnsi="Times New Roman"/>
        </w:rPr>
      </w:pPr>
    </w:p>
    <w:p w14:paraId="77D76134" w14:textId="77777777" w:rsidR="00B327DC" w:rsidRDefault="00B327DC" w:rsidP="00D21EC3">
      <w:pPr>
        <w:pStyle w:val="a3"/>
        <w:numPr>
          <w:ilvl w:val="1"/>
          <w:numId w:val="1"/>
        </w:numPr>
        <w:spacing w:beforeLines="50" w:before="200" w:afterLines="50" w:after="200" w:line="360" w:lineRule="auto"/>
        <w:ind w:firstLineChars="0"/>
        <w:outlineLvl w:val="1"/>
        <w:rPr>
          <w:rFonts w:ascii="Times New Roman" w:hAnsi="Times New Roman" w:cs="Times New Roman"/>
          <w:b/>
          <w:bCs/>
          <w:sz w:val="24"/>
        </w:rPr>
      </w:pPr>
      <w:bookmarkStart w:id="2" w:name="_Toc92955833"/>
      <w:r w:rsidRPr="00132751">
        <w:rPr>
          <w:rFonts w:ascii="Times New Roman" w:hAnsi="Times New Roman" w:cs="Times New Roman" w:hint="eastAsia"/>
          <w:b/>
          <w:bCs/>
          <w:sz w:val="24"/>
        </w:rPr>
        <w:t>R</w:t>
      </w:r>
      <w:r w:rsidRPr="00132751">
        <w:rPr>
          <w:rFonts w:ascii="Times New Roman" w:hAnsi="Times New Roman" w:cs="Times New Roman"/>
          <w:b/>
          <w:bCs/>
          <w:sz w:val="24"/>
        </w:rPr>
        <w:t>etina regeneration ability in vertebrates</w:t>
      </w:r>
      <w:bookmarkEnd w:id="2"/>
    </w:p>
    <w:p w14:paraId="1CB9095F" w14:textId="77777777" w:rsidR="00B327DC" w:rsidRPr="006C613A" w:rsidRDefault="00B327DC" w:rsidP="00010D8F">
      <w:pPr>
        <w:spacing w:beforeLines="50" w:before="200" w:afterLines="50" w:after="200" w:line="360" w:lineRule="auto"/>
        <w:rPr>
          <w:rFonts w:ascii="Times New Roman" w:hAnsi="Times New Roman"/>
        </w:rPr>
      </w:pPr>
      <w:r>
        <w:rPr>
          <w:rFonts w:ascii="Times New Roman" w:hAnsi="Times New Roman" w:hint="eastAsia"/>
          <w:b/>
          <w:bCs/>
        </w:rPr>
        <w:t xml:space="preserve"> </w:t>
      </w:r>
      <w:r>
        <w:rPr>
          <w:rFonts w:ascii="Times New Roman" w:hAnsi="Times New Roman"/>
          <w:b/>
          <w:bCs/>
        </w:rPr>
        <w:t xml:space="preserve"> </w:t>
      </w:r>
      <w:r>
        <w:rPr>
          <w:rFonts w:ascii="Times New Roman" w:hAnsi="Times New Roman"/>
        </w:rPr>
        <w:t>In mammals, it is reported that s</w:t>
      </w:r>
      <w:r w:rsidRPr="003F3E01">
        <w:rPr>
          <w:rFonts w:ascii="Times New Roman" w:hAnsi="Times New Roman"/>
        </w:rPr>
        <w:t>evere damage to the retina mainly trigger</w:t>
      </w:r>
      <w:r>
        <w:rPr>
          <w:rFonts w:ascii="Times New Roman" w:hAnsi="Times New Roman" w:hint="eastAsia"/>
        </w:rPr>
        <w:t>s</w:t>
      </w:r>
      <w:r w:rsidRPr="003F3E01">
        <w:rPr>
          <w:rFonts w:ascii="Times New Roman" w:hAnsi="Times New Roman"/>
        </w:rPr>
        <w:t xml:space="preserve"> reactive proliferation of glial cells and cause</w:t>
      </w:r>
      <w:r>
        <w:rPr>
          <w:rFonts w:ascii="Times New Roman" w:hAnsi="Times New Roman"/>
        </w:rPr>
        <w:t>s</w:t>
      </w:r>
      <w:r w:rsidRPr="003F3E01">
        <w:rPr>
          <w:rFonts w:ascii="Times New Roman" w:hAnsi="Times New Roman"/>
        </w:rPr>
        <w:t xml:space="preserve"> reactive</w:t>
      </w:r>
      <w:r>
        <w:rPr>
          <w:rFonts w:ascii="Times New Roman" w:hAnsi="Times New Roman"/>
        </w:rPr>
        <w:t xml:space="preserve"> </w:t>
      </w:r>
      <w:r w:rsidRPr="002B0C6D">
        <w:rPr>
          <w:rFonts w:ascii="Times New Roman" w:hAnsi="Times New Roman"/>
        </w:rPr>
        <w:t>cellular</w:t>
      </w:r>
      <w:r w:rsidRPr="003F3E01">
        <w:rPr>
          <w:rFonts w:ascii="Times New Roman" w:hAnsi="Times New Roman"/>
        </w:rPr>
        <w:t xml:space="preserve"> hypertrophy</w:t>
      </w:r>
      <w:r>
        <w:rPr>
          <w:rFonts w:ascii="Times New Roman" w:hAnsi="Times New Roman"/>
        </w:rPr>
        <w:t>.</w:t>
      </w:r>
      <w:r w:rsidRPr="003F3E01">
        <w:rPr>
          <w:rFonts w:ascii="Times New Roman" w:hAnsi="Times New Roman"/>
        </w:rPr>
        <w:t xml:space="preserve"> </w:t>
      </w:r>
      <w:r>
        <w:rPr>
          <w:rFonts w:ascii="Times New Roman" w:hAnsi="Times New Roman"/>
        </w:rPr>
        <w:t xml:space="preserve">And then </w:t>
      </w:r>
      <w:r w:rsidRPr="006C613A">
        <w:rPr>
          <w:rFonts w:ascii="Times New Roman" w:hAnsi="Times New Roman"/>
        </w:rPr>
        <w:t xml:space="preserve">Müller </w:t>
      </w:r>
      <w:r w:rsidRPr="006C613A">
        <w:rPr>
          <w:rFonts w:ascii="Times New Roman" w:hAnsi="Times New Roman"/>
        </w:rPr>
        <w:lastRenderedPageBreak/>
        <w:t>glia</w:t>
      </w:r>
      <w:r w:rsidRPr="003F3E01">
        <w:rPr>
          <w:rFonts w:ascii="Times New Roman" w:hAnsi="Times New Roman"/>
        </w:rPr>
        <w:t xml:space="preserve"> </w:t>
      </w:r>
      <w:r>
        <w:rPr>
          <w:rFonts w:ascii="Times New Roman" w:hAnsi="Times New Roman"/>
        </w:rPr>
        <w:t xml:space="preserve">will </w:t>
      </w:r>
      <w:r w:rsidRPr="003F3E01">
        <w:rPr>
          <w:rFonts w:ascii="Times New Roman" w:hAnsi="Times New Roman"/>
        </w:rPr>
        <w:t>transform into fibroblasts and</w:t>
      </w:r>
      <w:r>
        <w:rPr>
          <w:rFonts w:ascii="Times New Roman" w:hAnsi="Times New Roman"/>
        </w:rPr>
        <w:t xml:space="preserve"> will</w:t>
      </w:r>
      <w:r w:rsidRPr="003F3E01">
        <w:rPr>
          <w:rFonts w:ascii="Times New Roman" w:hAnsi="Times New Roman"/>
        </w:rPr>
        <w:t xml:space="preserve"> </w:t>
      </w:r>
      <w:r>
        <w:rPr>
          <w:rFonts w:ascii="Times New Roman" w:hAnsi="Times New Roman"/>
        </w:rPr>
        <w:t>finally</w:t>
      </w:r>
      <w:r w:rsidRPr="003F3E01">
        <w:rPr>
          <w:rFonts w:ascii="Times New Roman" w:hAnsi="Times New Roman"/>
        </w:rPr>
        <w:t xml:space="preserve"> form glial scarring </w:t>
      </w:r>
      <w:r>
        <w:rPr>
          <w:rFonts w:ascii="Times New Roman" w:hAnsi="Times New Roman"/>
        </w:rPr>
        <w:t>in</w:t>
      </w:r>
      <w:r w:rsidRPr="003F3E01">
        <w:rPr>
          <w:rFonts w:ascii="Times New Roman" w:hAnsi="Times New Roman"/>
        </w:rPr>
        <w:t xml:space="preserve"> the retina</w:t>
      </w:r>
      <w:r>
        <w:rPr>
          <w:rFonts w:ascii="Times New Roman" w:hAnsi="Times New Roman"/>
        </w:rPr>
        <w:t xml:space="preserve"> (</w:t>
      </w:r>
      <w:proofErr w:type="spellStart"/>
      <w:r w:rsidRPr="00DC59E3">
        <w:rPr>
          <w:rFonts w:ascii="Times New Roman" w:hAnsi="Times New Roman"/>
          <w:color w:val="222222"/>
          <w:shd w:val="clear" w:color="auto" w:fill="FFFFFF"/>
        </w:rPr>
        <w:t>Lenkowski</w:t>
      </w:r>
      <w:proofErr w:type="spellEnd"/>
      <w:r w:rsidRPr="00DC59E3">
        <w:rPr>
          <w:rFonts w:ascii="Times New Roman" w:hAnsi="Times New Roman"/>
          <w:color w:val="222222"/>
          <w:shd w:val="clear" w:color="auto" w:fill="FFFFFF"/>
        </w:rPr>
        <w:t xml:space="preserve"> and Raymond, 2014</w:t>
      </w:r>
      <w:r>
        <w:rPr>
          <w:rFonts w:ascii="Times New Roman" w:hAnsi="Times New Roman"/>
        </w:rPr>
        <w:t>)</w:t>
      </w:r>
      <w:r w:rsidRPr="003F3E01">
        <w:rPr>
          <w:rFonts w:ascii="Times New Roman" w:hAnsi="Times New Roman"/>
        </w:rPr>
        <w:t>.</w:t>
      </w:r>
      <w:r>
        <w:rPr>
          <w:rFonts w:ascii="Times New Roman" w:hAnsi="Times New Roman"/>
        </w:rPr>
        <w:t xml:space="preserve"> </w:t>
      </w:r>
      <w:r w:rsidRPr="005D2E40">
        <w:rPr>
          <w:rFonts w:ascii="Times New Roman" w:hAnsi="Times New Roman"/>
        </w:rPr>
        <w:t>Inhibitory factors secreted by glial scarring</w:t>
      </w:r>
      <w:r>
        <w:rPr>
          <w:rFonts w:ascii="Times New Roman" w:hAnsi="Times New Roman"/>
        </w:rPr>
        <w:t xml:space="preserve"> can</w:t>
      </w:r>
      <w:r w:rsidRPr="005D2E40">
        <w:rPr>
          <w:rFonts w:ascii="Times New Roman" w:hAnsi="Times New Roman"/>
        </w:rPr>
        <w:t xml:space="preserve"> prevent </w:t>
      </w:r>
      <w:r>
        <w:rPr>
          <w:rFonts w:ascii="Times New Roman" w:hAnsi="Times New Roman"/>
        </w:rPr>
        <w:t>retinal neuron</w:t>
      </w:r>
      <w:r w:rsidRPr="005D2E40">
        <w:rPr>
          <w:rFonts w:ascii="Times New Roman" w:hAnsi="Times New Roman"/>
        </w:rPr>
        <w:t xml:space="preserve"> regeneration, </w:t>
      </w:r>
      <w:r>
        <w:rPr>
          <w:rFonts w:ascii="Times New Roman" w:hAnsi="Times New Roman"/>
        </w:rPr>
        <w:t xml:space="preserve">which can </w:t>
      </w:r>
      <w:r w:rsidRPr="005D2E40">
        <w:rPr>
          <w:rFonts w:ascii="Times New Roman" w:hAnsi="Times New Roman"/>
        </w:rPr>
        <w:t>result in</w:t>
      </w:r>
      <w:r>
        <w:rPr>
          <w:rFonts w:ascii="Times New Roman" w:hAnsi="Times New Roman"/>
        </w:rPr>
        <w:t xml:space="preserve"> a</w:t>
      </w:r>
      <w:r w:rsidRPr="005D2E40">
        <w:rPr>
          <w:rFonts w:ascii="Times New Roman" w:hAnsi="Times New Roman"/>
        </w:rPr>
        <w:t xml:space="preserve"> failure of retina</w:t>
      </w:r>
      <w:r>
        <w:rPr>
          <w:rFonts w:ascii="Times New Roman" w:hAnsi="Times New Roman"/>
        </w:rPr>
        <w:t xml:space="preserve"> self-repair.</w:t>
      </w:r>
      <w:r w:rsidRPr="005D2E40">
        <w:rPr>
          <w:rFonts w:ascii="Times New Roman" w:hAnsi="Times New Roman"/>
        </w:rPr>
        <w:t xml:space="preserve"> </w:t>
      </w:r>
      <w:r>
        <w:rPr>
          <w:rFonts w:ascii="Times New Roman" w:hAnsi="Times New Roman"/>
        </w:rPr>
        <w:t xml:space="preserve">Although mammalian </w:t>
      </w:r>
      <w:r w:rsidRPr="006C613A">
        <w:rPr>
          <w:rFonts w:ascii="Times New Roman" w:hAnsi="Times New Roman"/>
        </w:rPr>
        <w:t>Müller g</w:t>
      </w:r>
      <w:r>
        <w:rPr>
          <w:rFonts w:ascii="Times New Roman" w:hAnsi="Times New Roman"/>
        </w:rPr>
        <w:t>l</w:t>
      </w:r>
      <w:r w:rsidRPr="006C613A">
        <w:rPr>
          <w:rFonts w:ascii="Times New Roman" w:hAnsi="Times New Roman"/>
        </w:rPr>
        <w:t>ia can respond to injury</w:t>
      </w:r>
      <w:r>
        <w:rPr>
          <w:rFonts w:ascii="Times New Roman" w:hAnsi="Times New Roman"/>
        </w:rPr>
        <w:t xml:space="preserve">, </w:t>
      </w:r>
      <w:r w:rsidRPr="006C613A">
        <w:rPr>
          <w:rFonts w:ascii="Times New Roman" w:hAnsi="Times New Roman"/>
        </w:rPr>
        <w:t>proliferat</w:t>
      </w:r>
      <w:r>
        <w:rPr>
          <w:rFonts w:ascii="Times New Roman" w:hAnsi="Times New Roman"/>
        </w:rPr>
        <w:t>ing</w:t>
      </w:r>
      <w:r w:rsidRPr="006C613A">
        <w:rPr>
          <w:rFonts w:ascii="Times New Roman" w:hAnsi="Times New Roman"/>
        </w:rPr>
        <w:t xml:space="preserve"> and express</w:t>
      </w:r>
      <w:r>
        <w:rPr>
          <w:rFonts w:ascii="Times New Roman" w:hAnsi="Times New Roman"/>
        </w:rPr>
        <w:t>ing</w:t>
      </w:r>
      <w:r w:rsidRPr="006C613A">
        <w:rPr>
          <w:rFonts w:ascii="Times New Roman" w:hAnsi="Times New Roman"/>
        </w:rPr>
        <w:t xml:space="preserve"> genes associated with retinal stem cells</w:t>
      </w:r>
      <w:r>
        <w:rPr>
          <w:rFonts w:ascii="Times New Roman" w:hAnsi="Times New Roman"/>
        </w:rPr>
        <w:t xml:space="preserve"> (Jadhav </w:t>
      </w:r>
      <w:r w:rsidRPr="00E85FCE">
        <w:rPr>
          <w:rFonts w:ascii="Times New Roman" w:hAnsi="Times New Roman"/>
          <w:i/>
          <w:iCs/>
        </w:rPr>
        <w:t>et al.</w:t>
      </w:r>
      <w:r>
        <w:rPr>
          <w:rFonts w:ascii="Times New Roman" w:hAnsi="Times New Roman"/>
        </w:rPr>
        <w:t xml:space="preserve">, 2009; </w:t>
      </w:r>
      <w:proofErr w:type="spellStart"/>
      <w:r>
        <w:rPr>
          <w:rFonts w:ascii="Times New Roman" w:hAnsi="Times New Roman"/>
        </w:rPr>
        <w:t>Roesch</w:t>
      </w:r>
      <w:proofErr w:type="spellEnd"/>
      <w:r>
        <w:rPr>
          <w:rFonts w:ascii="Times New Roman" w:hAnsi="Times New Roman"/>
        </w:rPr>
        <w:t xml:space="preserve"> </w:t>
      </w:r>
      <w:r w:rsidRPr="00E85FCE">
        <w:rPr>
          <w:rFonts w:ascii="Times New Roman" w:hAnsi="Times New Roman"/>
          <w:i/>
          <w:iCs/>
        </w:rPr>
        <w:t>et al</w:t>
      </w:r>
      <w:r>
        <w:rPr>
          <w:rFonts w:ascii="Times New Roman" w:hAnsi="Times New Roman"/>
        </w:rPr>
        <w:t>., 2008)</w:t>
      </w:r>
      <w:r w:rsidRPr="006C613A">
        <w:rPr>
          <w:rFonts w:ascii="Times New Roman" w:hAnsi="Times New Roman"/>
        </w:rPr>
        <w:t xml:space="preserve">, they do not </w:t>
      </w:r>
      <w:r>
        <w:rPr>
          <w:rFonts w:ascii="Times New Roman" w:hAnsi="Times New Roman"/>
        </w:rPr>
        <w:t xml:space="preserve">generate </w:t>
      </w:r>
      <w:r w:rsidRPr="006C613A">
        <w:rPr>
          <w:rFonts w:ascii="Times New Roman" w:hAnsi="Times New Roman" w:hint="eastAsia"/>
        </w:rPr>
        <w:t>r</w:t>
      </w:r>
      <w:r w:rsidRPr="006C613A">
        <w:rPr>
          <w:rFonts w:ascii="Times New Roman" w:hAnsi="Times New Roman"/>
        </w:rPr>
        <w:t xml:space="preserve">etinal progenitor cells in </w:t>
      </w:r>
      <w:r w:rsidRPr="00F1494A">
        <w:rPr>
          <w:rFonts w:ascii="Times New Roman" w:hAnsi="Times New Roman"/>
          <w:i/>
          <w:iCs/>
        </w:rPr>
        <w:t>vivo</w:t>
      </w:r>
      <w:r>
        <w:rPr>
          <w:rFonts w:ascii="Times New Roman" w:hAnsi="Times New Roman"/>
        </w:rPr>
        <w:t xml:space="preserve"> (Wilken and Reh, 2016)</w:t>
      </w:r>
      <w:r w:rsidRPr="006C613A">
        <w:rPr>
          <w:rFonts w:ascii="Times New Roman" w:hAnsi="Times New Roman"/>
        </w:rPr>
        <w:t>. Müller glia have been observed to give rise to neurons and glial cells in</w:t>
      </w:r>
      <w:r>
        <w:rPr>
          <w:rFonts w:ascii="Times New Roman" w:hAnsi="Times New Roman"/>
        </w:rPr>
        <w:t xml:space="preserve"> only</w:t>
      </w:r>
      <w:r w:rsidRPr="006C613A">
        <w:rPr>
          <w:rFonts w:ascii="Times New Roman" w:hAnsi="Times New Roman"/>
        </w:rPr>
        <w:t xml:space="preserve"> </w:t>
      </w:r>
      <w:r>
        <w:rPr>
          <w:rFonts w:ascii="Times New Roman" w:hAnsi="Times New Roman"/>
        </w:rPr>
        <w:t xml:space="preserve">postnatal </w:t>
      </w:r>
      <w:r w:rsidRPr="006C613A">
        <w:rPr>
          <w:rFonts w:ascii="Times New Roman" w:hAnsi="Times New Roman"/>
        </w:rPr>
        <w:t>rodent and human cell cultures</w:t>
      </w:r>
      <w:r>
        <w:rPr>
          <w:rFonts w:ascii="Times New Roman" w:hAnsi="Times New Roman"/>
        </w:rPr>
        <w:t xml:space="preserve"> (Das </w:t>
      </w:r>
      <w:r w:rsidRPr="00B97D45">
        <w:rPr>
          <w:rFonts w:ascii="Times New Roman" w:hAnsi="Times New Roman"/>
          <w:i/>
          <w:iCs/>
        </w:rPr>
        <w:t>et al.</w:t>
      </w:r>
      <w:r>
        <w:rPr>
          <w:rFonts w:ascii="Times New Roman" w:hAnsi="Times New Roman"/>
        </w:rPr>
        <w:t xml:space="preserve">, 2006; Lawrence </w:t>
      </w:r>
      <w:r w:rsidRPr="00B97D45">
        <w:rPr>
          <w:rFonts w:ascii="Times New Roman" w:hAnsi="Times New Roman"/>
          <w:i/>
          <w:iCs/>
        </w:rPr>
        <w:t>et al.</w:t>
      </w:r>
      <w:r>
        <w:rPr>
          <w:rFonts w:ascii="Times New Roman" w:hAnsi="Times New Roman"/>
        </w:rPr>
        <w:t xml:space="preserve">, 2007; </w:t>
      </w:r>
      <w:proofErr w:type="spellStart"/>
      <w:r w:rsidRPr="00B618D9">
        <w:rPr>
          <w:rFonts w:ascii="Times New Roman" w:hAnsi="Times New Roman"/>
          <w:color w:val="000000" w:themeColor="text1"/>
          <w:shd w:val="clear" w:color="auto" w:fill="FFFFFF"/>
        </w:rPr>
        <w:t>Löffler</w:t>
      </w:r>
      <w:proofErr w:type="spellEnd"/>
      <w:r>
        <w:rPr>
          <w:rFonts w:ascii="Times New Roman" w:hAnsi="Times New Roman"/>
          <w:color w:val="000000" w:themeColor="text1"/>
          <w:shd w:val="clear" w:color="auto" w:fill="FFFFFF"/>
        </w:rPr>
        <w:t xml:space="preserve"> </w:t>
      </w:r>
      <w:r w:rsidRPr="003F3E01">
        <w:rPr>
          <w:rFonts w:ascii="Times New Roman" w:hAnsi="Times New Roman"/>
          <w:i/>
          <w:iCs/>
          <w:color w:val="000000" w:themeColor="text1"/>
          <w:shd w:val="clear" w:color="auto" w:fill="FFFFFF"/>
        </w:rPr>
        <w:t>et al.</w:t>
      </w:r>
      <w:r>
        <w:rPr>
          <w:rFonts w:ascii="Times New Roman" w:hAnsi="Times New Roman"/>
          <w:color w:val="000000" w:themeColor="text1"/>
          <w:shd w:val="clear" w:color="auto" w:fill="FFFFFF"/>
        </w:rPr>
        <w:t>, 2015</w:t>
      </w:r>
      <w:r w:rsidRPr="003F3E01">
        <w:rPr>
          <w:rFonts w:ascii="Times New Roman" w:hAnsi="Times New Roman"/>
          <w:color w:val="000000" w:themeColor="text1"/>
        </w:rPr>
        <w:t>)</w:t>
      </w:r>
      <w:r>
        <w:rPr>
          <w:rFonts w:ascii="Times New Roman" w:hAnsi="Times New Roman"/>
        </w:rPr>
        <w:t xml:space="preserve">. </w:t>
      </w:r>
    </w:p>
    <w:p w14:paraId="01A93032" w14:textId="77777777" w:rsidR="00B327DC" w:rsidRPr="006C613A" w:rsidRDefault="00B327DC" w:rsidP="00010D8F">
      <w:pPr>
        <w:spacing w:beforeLines="50" w:before="200" w:afterLines="50" w:after="200" w:line="360" w:lineRule="auto"/>
        <w:ind w:firstLineChars="100" w:firstLine="240"/>
        <w:rPr>
          <w:rFonts w:ascii="Times New Roman" w:hAnsi="Times New Roman"/>
        </w:rPr>
      </w:pPr>
      <w:r w:rsidRPr="009C199A">
        <w:rPr>
          <w:rFonts w:ascii="Times New Roman" w:hAnsi="Times New Roman"/>
        </w:rPr>
        <w:t>Adult birds</w:t>
      </w:r>
      <w:r>
        <w:rPr>
          <w:rFonts w:ascii="Times New Roman" w:hAnsi="Times New Roman"/>
        </w:rPr>
        <w:t>’ retinal neurons</w:t>
      </w:r>
      <w:r w:rsidRPr="009C199A">
        <w:rPr>
          <w:rFonts w:ascii="Times New Roman" w:hAnsi="Times New Roman"/>
        </w:rPr>
        <w:t xml:space="preserve"> </w:t>
      </w:r>
      <w:r>
        <w:rPr>
          <w:rFonts w:ascii="Times New Roman" w:hAnsi="Times New Roman"/>
        </w:rPr>
        <w:t>could</w:t>
      </w:r>
      <w:r w:rsidRPr="009C199A">
        <w:rPr>
          <w:rFonts w:ascii="Times New Roman" w:hAnsi="Times New Roman"/>
        </w:rPr>
        <w:t xml:space="preserve"> not </w:t>
      </w:r>
      <w:r>
        <w:rPr>
          <w:rFonts w:ascii="Times New Roman" w:hAnsi="Times New Roman"/>
        </w:rPr>
        <w:t xml:space="preserve">be </w:t>
      </w:r>
      <w:r w:rsidRPr="009C199A">
        <w:rPr>
          <w:rFonts w:ascii="Times New Roman" w:hAnsi="Times New Roman"/>
        </w:rPr>
        <w:t>regenerate</w:t>
      </w:r>
      <w:r>
        <w:rPr>
          <w:rFonts w:ascii="Times New Roman" w:hAnsi="Times New Roman"/>
        </w:rPr>
        <w:t>d after retina damage (Hayes et al., 2007; Wilken and Reh, 2016)</w:t>
      </w:r>
      <w:r w:rsidRPr="009C199A">
        <w:rPr>
          <w:rFonts w:ascii="Times New Roman" w:hAnsi="Times New Roman"/>
        </w:rPr>
        <w:t xml:space="preserve">. </w:t>
      </w:r>
      <w:r>
        <w:rPr>
          <w:rFonts w:ascii="Times New Roman" w:hAnsi="Times New Roman"/>
        </w:rPr>
        <w:t xml:space="preserve">But such regeneration could be observed in postnatal chicks (Fischer </w:t>
      </w:r>
      <w:r w:rsidRPr="005E75E1">
        <w:rPr>
          <w:rFonts w:ascii="Times New Roman" w:hAnsi="Times New Roman"/>
          <w:i/>
          <w:iCs/>
        </w:rPr>
        <w:t>et al.</w:t>
      </w:r>
      <w:r>
        <w:rPr>
          <w:rFonts w:ascii="Times New Roman" w:hAnsi="Times New Roman"/>
        </w:rPr>
        <w:t>, 2014).</w:t>
      </w:r>
      <w:r w:rsidRPr="009C199A">
        <w:rPr>
          <w:rFonts w:ascii="Times New Roman" w:hAnsi="Times New Roman"/>
        </w:rPr>
        <w:t xml:space="preserve"> Müller gli</w:t>
      </w:r>
      <w:r>
        <w:rPr>
          <w:rFonts w:ascii="Times New Roman" w:hAnsi="Times New Roman"/>
        </w:rPr>
        <w:t xml:space="preserve">a </w:t>
      </w:r>
      <w:r w:rsidRPr="009C199A">
        <w:rPr>
          <w:rFonts w:ascii="Times New Roman" w:hAnsi="Times New Roman"/>
        </w:rPr>
        <w:t xml:space="preserve">proliferation </w:t>
      </w:r>
      <w:r>
        <w:rPr>
          <w:rFonts w:ascii="Times New Roman" w:hAnsi="Times New Roman"/>
        </w:rPr>
        <w:t xml:space="preserve">in postnatal chicks </w:t>
      </w:r>
      <w:r w:rsidRPr="009C199A">
        <w:rPr>
          <w:rFonts w:ascii="Times New Roman" w:hAnsi="Times New Roman"/>
        </w:rPr>
        <w:t xml:space="preserve">is </w:t>
      </w:r>
      <w:r>
        <w:rPr>
          <w:rFonts w:ascii="Times New Roman" w:hAnsi="Times New Roman"/>
        </w:rPr>
        <w:t xml:space="preserve">reported to be </w:t>
      </w:r>
      <w:r w:rsidRPr="009C199A">
        <w:rPr>
          <w:rFonts w:ascii="Times New Roman" w:hAnsi="Times New Roman"/>
        </w:rPr>
        <w:t>stimulated by Notch signaling</w:t>
      </w:r>
      <w:r>
        <w:rPr>
          <w:rFonts w:ascii="Times New Roman" w:hAnsi="Times New Roman"/>
        </w:rPr>
        <w:t xml:space="preserve"> (</w:t>
      </w:r>
      <w:proofErr w:type="spellStart"/>
      <w:r>
        <w:rPr>
          <w:rFonts w:ascii="Times New Roman" w:hAnsi="Times New Roman"/>
        </w:rPr>
        <w:t>Ghai</w:t>
      </w:r>
      <w:proofErr w:type="spellEnd"/>
      <w:r>
        <w:rPr>
          <w:rFonts w:ascii="Times New Roman" w:hAnsi="Times New Roman"/>
        </w:rPr>
        <w:t xml:space="preserve"> </w:t>
      </w:r>
      <w:r w:rsidRPr="005E75E1">
        <w:rPr>
          <w:rFonts w:ascii="Times New Roman" w:hAnsi="Times New Roman"/>
          <w:i/>
          <w:iCs/>
        </w:rPr>
        <w:t>et al.</w:t>
      </w:r>
      <w:r>
        <w:rPr>
          <w:rFonts w:ascii="Times New Roman" w:hAnsi="Times New Roman"/>
        </w:rPr>
        <w:t xml:space="preserve">, 2010; Hayes </w:t>
      </w:r>
      <w:r w:rsidRPr="005E75E1">
        <w:rPr>
          <w:rFonts w:ascii="Times New Roman" w:hAnsi="Times New Roman"/>
          <w:i/>
          <w:iCs/>
        </w:rPr>
        <w:t>et al.</w:t>
      </w:r>
      <w:r>
        <w:rPr>
          <w:rFonts w:ascii="Times New Roman" w:hAnsi="Times New Roman"/>
        </w:rPr>
        <w:t>, 2007);</w:t>
      </w:r>
      <w:r w:rsidRPr="009C199A">
        <w:rPr>
          <w:rFonts w:ascii="Times New Roman" w:hAnsi="Times New Roman"/>
        </w:rPr>
        <w:t xml:space="preserve"> and the proliferating cells express </w:t>
      </w:r>
      <w:r>
        <w:rPr>
          <w:rFonts w:ascii="Times New Roman" w:hAnsi="Times New Roman"/>
        </w:rPr>
        <w:t xml:space="preserve">progenitor </w:t>
      </w:r>
      <w:r w:rsidRPr="009C199A">
        <w:rPr>
          <w:rFonts w:ascii="Times New Roman" w:hAnsi="Times New Roman"/>
        </w:rPr>
        <w:t>markers</w:t>
      </w:r>
      <w:r>
        <w:rPr>
          <w:rFonts w:ascii="Times New Roman" w:hAnsi="Times New Roman"/>
        </w:rPr>
        <w:t xml:space="preserve">, like </w:t>
      </w:r>
      <w:proofErr w:type="spellStart"/>
      <w:r>
        <w:rPr>
          <w:rFonts w:ascii="Times New Roman" w:hAnsi="Times New Roman"/>
        </w:rPr>
        <w:t>achaete</w:t>
      </w:r>
      <w:proofErr w:type="spellEnd"/>
      <w:r>
        <w:rPr>
          <w:rFonts w:ascii="Times New Roman" w:hAnsi="Times New Roman"/>
        </w:rPr>
        <w:t xml:space="preserve">-scute homologue 1 (ASCL1) (Fischer </w:t>
      </w:r>
      <w:r w:rsidRPr="005E75E1">
        <w:rPr>
          <w:rFonts w:ascii="Times New Roman" w:hAnsi="Times New Roman"/>
          <w:i/>
          <w:iCs/>
        </w:rPr>
        <w:t>et al.</w:t>
      </w:r>
      <w:r>
        <w:rPr>
          <w:rFonts w:ascii="Times New Roman" w:hAnsi="Times New Roman"/>
        </w:rPr>
        <w:t xml:space="preserve">, 2014); and endogenous factors, like fibroblast growth factor 2 (FGF2) (Fischer </w:t>
      </w:r>
      <w:r w:rsidRPr="00E85FCE">
        <w:rPr>
          <w:rFonts w:ascii="Times New Roman" w:hAnsi="Times New Roman"/>
          <w:i/>
          <w:iCs/>
        </w:rPr>
        <w:t>et al.,</w:t>
      </w:r>
      <w:r>
        <w:rPr>
          <w:rFonts w:ascii="Times New Roman" w:hAnsi="Times New Roman"/>
        </w:rPr>
        <w:t xml:space="preserve"> 2002)</w:t>
      </w:r>
      <w:r w:rsidRPr="009C199A">
        <w:rPr>
          <w:rFonts w:ascii="Times New Roman" w:hAnsi="Times New Roman"/>
        </w:rPr>
        <w:t>.</w:t>
      </w:r>
      <w:r>
        <w:rPr>
          <w:rFonts w:ascii="Times New Roman" w:hAnsi="Times New Roman"/>
        </w:rPr>
        <w:t xml:space="preserve"> </w:t>
      </w:r>
      <w:r>
        <w:rPr>
          <w:rFonts w:ascii="Times New Roman" w:hAnsi="Times New Roman" w:hint="eastAsia"/>
        </w:rPr>
        <w:t>However</w:t>
      </w:r>
      <w:r>
        <w:rPr>
          <w:rFonts w:ascii="Times New Roman" w:hAnsi="Times New Roman"/>
        </w:rPr>
        <w:t xml:space="preserve">, in previous study, it was observed that </w:t>
      </w:r>
      <w:r w:rsidRPr="009C199A">
        <w:rPr>
          <w:rFonts w:ascii="Times New Roman" w:hAnsi="Times New Roman"/>
        </w:rPr>
        <w:t>Müller gli</w:t>
      </w:r>
      <w:r>
        <w:rPr>
          <w:rFonts w:ascii="Times New Roman" w:hAnsi="Times New Roman"/>
        </w:rPr>
        <w:t xml:space="preserve">a-mediated regeneration in postnatal chicks were </w:t>
      </w:r>
      <w:r>
        <w:rPr>
          <w:rFonts w:ascii="Times New Roman" w:hAnsi="Times New Roman" w:hint="eastAsia"/>
        </w:rPr>
        <w:t>l</w:t>
      </w:r>
      <w:r>
        <w:rPr>
          <w:rFonts w:ascii="Times New Roman" w:hAnsi="Times New Roman"/>
        </w:rPr>
        <w:t xml:space="preserve">imited because only a little retinal progenitor cells derived from </w:t>
      </w:r>
      <w:r w:rsidRPr="009C199A">
        <w:rPr>
          <w:rFonts w:ascii="Times New Roman" w:hAnsi="Times New Roman"/>
        </w:rPr>
        <w:t>Müller gli</w:t>
      </w:r>
      <w:r>
        <w:rPr>
          <w:rFonts w:ascii="Times New Roman" w:hAnsi="Times New Roman"/>
        </w:rPr>
        <w:t xml:space="preserve">a differentiated into inner retinal neurons (Raymond and </w:t>
      </w:r>
      <w:r w:rsidRPr="0008760F">
        <w:rPr>
          <w:rFonts w:ascii="Times New Roman" w:hAnsi="Times New Roman"/>
        </w:rPr>
        <w:t>Hitchcock</w:t>
      </w:r>
      <w:r>
        <w:rPr>
          <w:rFonts w:ascii="Times New Roman" w:hAnsi="Times New Roman"/>
        </w:rPr>
        <w:t>, 1997).</w:t>
      </w:r>
    </w:p>
    <w:p w14:paraId="52AAA7DC" w14:textId="77777777" w:rsidR="00B327DC" w:rsidRPr="00A559BC" w:rsidRDefault="00B327DC" w:rsidP="00010D8F">
      <w:pPr>
        <w:spacing w:beforeLines="50" w:before="200" w:afterLines="50" w:after="200" w:line="360" w:lineRule="auto"/>
        <w:rPr>
          <w:rFonts w:ascii="Times New Roman" w:hAnsi="Times New Roman"/>
        </w:rPr>
      </w:pPr>
      <w:r>
        <w:rPr>
          <w:rFonts w:ascii="Times New Roman" w:hAnsi="Times New Roman" w:hint="eastAsia"/>
          <w:b/>
          <w:bCs/>
        </w:rPr>
        <w:t xml:space="preserve"> </w:t>
      </w:r>
      <w:r>
        <w:rPr>
          <w:rFonts w:ascii="Times New Roman" w:hAnsi="Times New Roman"/>
          <w:b/>
          <w:bCs/>
        </w:rPr>
        <w:t xml:space="preserve"> </w:t>
      </w:r>
      <w:r>
        <w:rPr>
          <w:rFonts w:ascii="Times New Roman" w:hAnsi="Times New Roman" w:hint="eastAsia"/>
        </w:rPr>
        <w:t>I</w:t>
      </w:r>
      <w:r>
        <w:rPr>
          <w:rFonts w:ascii="Times New Roman" w:hAnsi="Times New Roman"/>
        </w:rPr>
        <w:t>n amphibians, i</w:t>
      </w:r>
      <w:r>
        <w:rPr>
          <w:rFonts w:ascii="Times New Roman" w:hAnsi="Times New Roman" w:hint="eastAsia"/>
        </w:rPr>
        <w:t>t</w:t>
      </w:r>
      <w:r>
        <w:rPr>
          <w:rFonts w:ascii="Times New Roman" w:hAnsi="Times New Roman"/>
        </w:rPr>
        <w:t xml:space="preserve"> is widely known that adult newts can regenerate whole eyeball including retina after eye removal. Retinectomy </w:t>
      </w:r>
      <w:r w:rsidRPr="00841183">
        <w:rPr>
          <w:rFonts w:ascii="Times New Roman" w:hAnsi="Times New Roman"/>
        </w:rPr>
        <w:t>induce</w:t>
      </w:r>
      <w:r>
        <w:rPr>
          <w:rFonts w:ascii="Times New Roman" w:hAnsi="Times New Roman"/>
        </w:rPr>
        <w:t>s</w:t>
      </w:r>
      <w:r w:rsidRPr="00841183">
        <w:rPr>
          <w:rFonts w:ascii="Times New Roman" w:hAnsi="Times New Roman"/>
        </w:rPr>
        <w:t xml:space="preserve"> RPE</w:t>
      </w:r>
      <w:r>
        <w:rPr>
          <w:rFonts w:ascii="Times New Roman" w:hAnsi="Times New Roman"/>
        </w:rPr>
        <w:t xml:space="preserve"> </w:t>
      </w:r>
      <w:r w:rsidRPr="00841183">
        <w:rPr>
          <w:rFonts w:ascii="Times New Roman" w:hAnsi="Times New Roman"/>
        </w:rPr>
        <w:t>to regenerate the entire retina after</w:t>
      </w:r>
      <w:r>
        <w:rPr>
          <w:rFonts w:ascii="Times New Roman" w:hAnsi="Times New Roman"/>
        </w:rPr>
        <w:t xml:space="preserve"> injury</w:t>
      </w:r>
      <w:r w:rsidRPr="00841183">
        <w:rPr>
          <w:rFonts w:ascii="Times New Roman" w:hAnsi="Times New Roman"/>
        </w:rPr>
        <w:t xml:space="preserve"> and CMZ also pla</w:t>
      </w:r>
      <w:r>
        <w:rPr>
          <w:rFonts w:ascii="Times New Roman" w:hAnsi="Times New Roman"/>
        </w:rPr>
        <w:t>y</w:t>
      </w:r>
      <w:r w:rsidRPr="00841183">
        <w:rPr>
          <w:rFonts w:ascii="Times New Roman" w:hAnsi="Times New Roman"/>
        </w:rPr>
        <w:t>s a role</w:t>
      </w:r>
      <w:r>
        <w:rPr>
          <w:rFonts w:ascii="Times New Roman" w:hAnsi="Times New Roman"/>
        </w:rPr>
        <w:t xml:space="preserve"> during </w:t>
      </w:r>
      <w:r w:rsidRPr="00841183">
        <w:rPr>
          <w:rFonts w:ascii="Times New Roman" w:hAnsi="Times New Roman"/>
        </w:rPr>
        <w:t>regeneration</w:t>
      </w:r>
      <w:r>
        <w:rPr>
          <w:rFonts w:ascii="Times New Roman" w:hAnsi="Times New Roman"/>
        </w:rPr>
        <w:t xml:space="preserve"> (Araki, 2007)</w:t>
      </w:r>
      <w:r w:rsidRPr="00841183">
        <w:rPr>
          <w:rFonts w:ascii="Times New Roman" w:hAnsi="Times New Roman"/>
        </w:rPr>
        <w:t>.</w:t>
      </w:r>
      <w:r>
        <w:rPr>
          <w:rFonts w:ascii="Times New Roman" w:hAnsi="Times New Roman"/>
        </w:rPr>
        <w:t xml:space="preserve"> </w:t>
      </w:r>
      <w:r w:rsidRPr="007465AB">
        <w:rPr>
          <w:rFonts w:ascii="Times New Roman" w:hAnsi="Times New Roman"/>
        </w:rPr>
        <w:t xml:space="preserve">In the frog, </w:t>
      </w:r>
      <w:r w:rsidRPr="006C613A">
        <w:rPr>
          <w:rFonts w:ascii="Times New Roman" w:hAnsi="Times New Roman"/>
        </w:rPr>
        <w:t>Müller glia</w:t>
      </w:r>
      <w:r w:rsidRPr="007465AB">
        <w:rPr>
          <w:rFonts w:ascii="Times New Roman" w:hAnsi="Times New Roman"/>
        </w:rPr>
        <w:t xml:space="preserve"> re-enter</w:t>
      </w:r>
      <w:r>
        <w:rPr>
          <w:rFonts w:ascii="Times New Roman" w:hAnsi="Times New Roman"/>
        </w:rPr>
        <w:t>ed</w:t>
      </w:r>
      <w:r w:rsidRPr="007465AB">
        <w:rPr>
          <w:rFonts w:ascii="Times New Roman" w:hAnsi="Times New Roman"/>
        </w:rPr>
        <w:t xml:space="preserve"> the cell cycle and </w:t>
      </w:r>
      <w:r>
        <w:rPr>
          <w:rFonts w:ascii="Times New Roman" w:hAnsi="Times New Roman"/>
        </w:rPr>
        <w:t>generated</w:t>
      </w:r>
      <w:r w:rsidRPr="007465AB">
        <w:rPr>
          <w:rFonts w:ascii="Times New Roman" w:hAnsi="Times New Roman"/>
        </w:rPr>
        <w:t xml:space="preserve"> new photoreceptors after </w:t>
      </w:r>
      <w:r>
        <w:rPr>
          <w:rFonts w:ascii="Times New Roman" w:hAnsi="Times New Roman" w:hint="eastAsia"/>
        </w:rPr>
        <w:t>needle</w:t>
      </w:r>
      <w:r>
        <w:rPr>
          <w:rFonts w:ascii="Times New Roman" w:hAnsi="Times New Roman"/>
        </w:rPr>
        <w:t xml:space="preserve"> </w:t>
      </w:r>
      <w:r>
        <w:rPr>
          <w:rFonts w:ascii="Times New Roman" w:hAnsi="Times New Roman"/>
        </w:rPr>
        <w:lastRenderedPageBreak/>
        <w:t xml:space="preserve">poke </w:t>
      </w:r>
      <w:r w:rsidRPr="007465AB">
        <w:rPr>
          <w:rFonts w:ascii="Times New Roman" w:hAnsi="Times New Roman"/>
        </w:rPr>
        <w:t>injury or neurotoxin-induced photoreceptor damage</w:t>
      </w:r>
      <w:r>
        <w:rPr>
          <w:rFonts w:ascii="Times New Roman" w:hAnsi="Times New Roman"/>
        </w:rPr>
        <w:t xml:space="preserve"> of retina. And t</w:t>
      </w:r>
      <w:r w:rsidRPr="007465AB">
        <w:rPr>
          <w:rFonts w:ascii="Times New Roman" w:hAnsi="Times New Roman"/>
        </w:rPr>
        <w:t>his process is age-dependent</w:t>
      </w:r>
      <w:r>
        <w:rPr>
          <w:rFonts w:ascii="Times New Roman" w:hAnsi="Times New Roman"/>
        </w:rPr>
        <w:t xml:space="preserve"> </w:t>
      </w:r>
      <w:r>
        <w:rPr>
          <w:rFonts w:ascii="Times New Roman" w:hAnsi="Times New Roman" w:hint="eastAsia"/>
        </w:rPr>
        <w:t>which</w:t>
      </w:r>
      <w:r>
        <w:rPr>
          <w:rFonts w:ascii="Times New Roman" w:hAnsi="Times New Roman"/>
        </w:rPr>
        <w:t xml:space="preserve"> </w:t>
      </w:r>
      <w:r>
        <w:rPr>
          <w:rFonts w:ascii="Times New Roman" w:hAnsi="Times New Roman" w:hint="eastAsia"/>
        </w:rPr>
        <w:t>means</w:t>
      </w:r>
      <w:r>
        <w:rPr>
          <w:rFonts w:ascii="Times New Roman" w:hAnsi="Times New Roman"/>
        </w:rPr>
        <w:t xml:space="preserve"> it </w:t>
      </w:r>
      <w:r w:rsidRPr="007465AB">
        <w:rPr>
          <w:rFonts w:ascii="Times New Roman" w:hAnsi="Times New Roman"/>
        </w:rPr>
        <w:t>is</w:t>
      </w:r>
      <w:r>
        <w:rPr>
          <w:rFonts w:ascii="Times New Roman" w:hAnsi="Times New Roman"/>
        </w:rPr>
        <w:t xml:space="preserve"> less effective in </w:t>
      </w:r>
      <w:r>
        <w:rPr>
          <w:rFonts w:ascii="Times New Roman" w:hAnsi="Times New Roman" w:hint="eastAsia"/>
        </w:rPr>
        <w:t>early</w:t>
      </w:r>
      <w:r>
        <w:rPr>
          <w:rFonts w:ascii="Times New Roman" w:hAnsi="Times New Roman"/>
        </w:rPr>
        <w:t xml:space="preserve"> tadpole stage and peaks in adults (</w:t>
      </w:r>
      <w:r w:rsidRPr="0033149E">
        <w:rPr>
          <w:rFonts w:ascii="Times New Roman" w:hAnsi="Times New Roman"/>
        </w:rPr>
        <w:t>Langhe</w:t>
      </w:r>
      <w:r w:rsidRPr="0033149E">
        <w:rPr>
          <w:rFonts w:ascii="Times New Roman" w:hAnsi="Times New Roman"/>
          <w:i/>
          <w:iCs/>
        </w:rPr>
        <w:t xml:space="preserve"> et al.</w:t>
      </w:r>
      <w:r w:rsidRPr="0033149E">
        <w:rPr>
          <w:rFonts w:ascii="Times New Roman" w:hAnsi="Times New Roman"/>
        </w:rPr>
        <w:t>, 2017)</w:t>
      </w:r>
      <w:r>
        <w:rPr>
          <w:rFonts w:ascii="Times New Roman" w:hAnsi="Times New Roman"/>
        </w:rPr>
        <w:t xml:space="preserve">. </w:t>
      </w:r>
    </w:p>
    <w:p w14:paraId="77F67784"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Zebrafish, a small t</w:t>
      </w:r>
      <w:r>
        <w:rPr>
          <w:rFonts w:ascii="Times New Roman" w:hAnsi="Times New Roman" w:hint="eastAsia"/>
        </w:rPr>
        <w:t>r</w:t>
      </w:r>
      <w:r>
        <w:rPr>
          <w:rFonts w:ascii="Times New Roman" w:hAnsi="Times New Roman"/>
        </w:rPr>
        <w:t xml:space="preserve">opical teleost fish, </w:t>
      </w:r>
      <w:r w:rsidRPr="006C613A">
        <w:rPr>
          <w:rFonts w:ascii="Times New Roman" w:hAnsi="Times New Roman"/>
        </w:rPr>
        <w:t>can regenerate a damaged retina and restore visual behavior</w:t>
      </w:r>
      <w:r>
        <w:rPr>
          <w:rFonts w:ascii="Times New Roman" w:hAnsi="Times New Roman"/>
        </w:rPr>
        <w:t xml:space="preserve"> both in larval and adult stage (</w:t>
      </w:r>
      <w:proofErr w:type="spellStart"/>
      <w:r>
        <w:rPr>
          <w:rFonts w:ascii="Times New Roman" w:hAnsi="Times New Roman"/>
        </w:rPr>
        <w:t>Fausett</w:t>
      </w:r>
      <w:proofErr w:type="spellEnd"/>
      <w:r>
        <w:rPr>
          <w:rFonts w:ascii="Times New Roman" w:hAnsi="Times New Roman"/>
        </w:rPr>
        <w:t xml:space="preserve"> and Goldman, 2006; </w:t>
      </w:r>
      <w:proofErr w:type="spellStart"/>
      <w:r>
        <w:rPr>
          <w:rFonts w:ascii="Times New Roman" w:hAnsi="Times New Roman"/>
        </w:rPr>
        <w:t>Bernadros</w:t>
      </w:r>
      <w:proofErr w:type="spellEnd"/>
      <w:r>
        <w:rPr>
          <w:rFonts w:ascii="Times New Roman" w:hAnsi="Times New Roman"/>
        </w:rPr>
        <w:t xml:space="preserve"> </w:t>
      </w:r>
      <w:r w:rsidRPr="00F60B98">
        <w:rPr>
          <w:rFonts w:ascii="Times New Roman" w:hAnsi="Times New Roman"/>
          <w:i/>
          <w:iCs/>
        </w:rPr>
        <w:t>et al.</w:t>
      </w:r>
      <w:r>
        <w:rPr>
          <w:rFonts w:ascii="Times New Roman" w:hAnsi="Times New Roman"/>
        </w:rPr>
        <w:t xml:space="preserve">, 2007; Lust and </w:t>
      </w:r>
      <w:proofErr w:type="spellStart"/>
      <w:r>
        <w:rPr>
          <w:rFonts w:ascii="Times New Roman" w:hAnsi="Times New Roman"/>
        </w:rPr>
        <w:t>Wittbrodt</w:t>
      </w:r>
      <w:proofErr w:type="spellEnd"/>
      <w:r>
        <w:rPr>
          <w:rFonts w:ascii="Times New Roman" w:hAnsi="Times New Roman"/>
        </w:rPr>
        <w:t>, 2018)</w:t>
      </w:r>
      <w:r w:rsidRPr="006C613A">
        <w:rPr>
          <w:rFonts w:ascii="Times New Roman" w:hAnsi="Times New Roman" w:hint="eastAsia"/>
        </w:rPr>
        <w:t>.</w:t>
      </w:r>
      <w:r w:rsidRPr="006C613A">
        <w:rPr>
          <w:rFonts w:ascii="Times New Roman" w:hAnsi="Times New Roman"/>
        </w:rPr>
        <w:t xml:space="preserve"> Although the teleost retina has the same structure and function as the mammalian retina, </w:t>
      </w:r>
      <w:r>
        <w:rPr>
          <w:rFonts w:ascii="Times New Roman" w:hAnsi="Times New Roman"/>
        </w:rPr>
        <w:t xml:space="preserve">two </w:t>
      </w:r>
      <w:r w:rsidRPr="00FC3641">
        <w:rPr>
          <w:rFonts w:ascii="Times New Roman" w:hAnsi="Times New Roman"/>
        </w:rPr>
        <w:t xml:space="preserve">distinctive </w:t>
      </w:r>
      <w:r w:rsidRPr="006C613A">
        <w:rPr>
          <w:rFonts w:ascii="Times New Roman" w:hAnsi="Times New Roman"/>
        </w:rPr>
        <w:t>features</w:t>
      </w:r>
      <w:r>
        <w:rPr>
          <w:rFonts w:ascii="Times New Roman" w:hAnsi="Times New Roman"/>
        </w:rPr>
        <w:t xml:space="preserve"> are</w:t>
      </w:r>
      <w:r>
        <w:rPr>
          <w:rFonts w:ascii="Times New Roman" w:hAnsi="Times New Roman" w:hint="eastAsia"/>
        </w:rPr>
        <w:t xml:space="preserve"> different</w:t>
      </w:r>
      <w:r>
        <w:rPr>
          <w:rFonts w:ascii="Times New Roman" w:hAnsi="Times New Roman"/>
        </w:rPr>
        <w:t xml:space="preserve"> from other vertebrate species, which are </w:t>
      </w:r>
      <w:r>
        <w:rPr>
          <w:rFonts w:ascii="Times New Roman" w:hAnsi="Times New Roman" w:hint="eastAsia"/>
        </w:rPr>
        <w:t>ciliary</w:t>
      </w:r>
      <w:r>
        <w:rPr>
          <w:rFonts w:ascii="Times New Roman" w:hAnsi="Times New Roman"/>
        </w:rPr>
        <w:t xml:space="preserve"> </w:t>
      </w:r>
      <w:r>
        <w:rPr>
          <w:rFonts w:ascii="Times New Roman" w:hAnsi="Times New Roman" w:hint="eastAsia"/>
        </w:rPr>
        <w:t>margin</w:t>
      </w:r>
      <w:r>
        <w:rPr>
          <w:rFonts w:ascii="Times New Roman" w:hAnsi="Times New Roman"/>
        </w:rPr>
        <w:t xml:space="preserve"> </w:t>
      </w:r>
      <w:r>
        <w:rPr>
          <w:rFonts w:ascii="Times New Roman" w:hAnsi="Times New Roman" w:hint="eastAsia"/>
        </w:rPr>
        <w:t>zone</w:t>
      </w:r>
      <w:r>
        <w:rPr>
          <w:rFonts w:ascii="Times New Roman" w:hAnsi="Times New Roman"/>
        </w:rPr>
        <w:t xml:space="preserve"> </w:t>
      </w:r>
      <w:r>
        <w:rPr>
          <w:rFonts w:ascii="Times New Roman" w:hAnsi="Times New Roman" w:hint="eastAsia"/>
        </w:rPr>
        <w:t>and</w:t>
      </w:r>
      <w:r>
        <w:rPr>
          <w:rFonts w:ascii="Times New Roman" w:hAnsi="Times New Roman"/>
        </w:rPr>
        <w:t xml:space="preserve"> </w:t>
      </w:r>
      <w:r w:rsidRPr="006C613A">
        <w:rPr>
          <w:rFonts w:ascii="Times New Roman" w:hAnsi="Times New Roman"/>
        </w:rPr>
        <w:t>Müller glia</w:t>
      </w:r>
      <w:r>
        <w:rPr>
          <w:rFonts w:ascii="Times New Roman" w:hAnsi="Times New Roman"/>
        </w:rPr>
        <w:t>.</w:t>
      </w:r>
      <w:r w:rsidRPr="006C613A">
        <w:rPr>
          <w:rFonts w:ascii="Times New Roman" w:hAnsi="Times New Roman" w:hint="eastAsia"/>
        </w:rPr>
        <w:t xml:space="preserve"> </w:t>
      </w:r>
      <w:r>
        <w:rPr>
          <w:rFonts w:ascii="Times New Roman" w:hAnsi="Times New Roman"/>
        </w:rPr>
        <w:t>C</w:t>
      </w:r>
      <w:r>
        <w:rPr>
          <w:rFonts w:ascii="Times New Roman" w:hAnsi="Times New Roman" w:hint="eastAsia"/>
        </w:rPr>
        <w:t>iliary</w:t>
      </w:r>
      <w:r>
        <w:rPr>
          <w:rFonts w:ascii="Times New Roman" w:hAnsi="Times New Roman"/>
        </w:rPr>
        <w:t xml:space="preserve"> </w:t>
      </w:r>
      <w:r>
        <w:rPr>
          <w:rFonts w:ascii="Times New Roman" w:hAnsi="Times New Roman" w:hint="eastAsia"/>
        </w:rPr>
        <w:t>margin</w:t>
      </w:r>
      <w:r>
        <w:rPr>
          <w:rFonts w:ascii="Times New Roman" w:hAnsi="Times New Roman"/>
        </w:rPr>
        <w:t xml:space="preserve"> </w:t>
      </w:r>
      <w:r>
        <w:rPr>
          <w:rFonts w:ascii="Times New Roman" w:hAnsi="Times New Roman" w:hint="eastAsia"/>
        </w:rPr>
        <w:t>zone</w:t>
      </w:r>
      <w:r>
        <w:rPr>
          <w:rFonts w:ascii="Times New Roman" w:hAnsi="Times New Roman"/>
        </w:rPr>
        <w:t xml:space="preserve">, </w:t>
      </w:r>
      <w:r w:rsidRPr="006C613A">
        <w:rPr>
          <w:rFonts w:ascii="Times New Roman" w:hAnsi="Times New Roman"/>
        </w:rPr>
        <w:t>in which retinal progenitor cells reside</w:t>
      </w:r>
      <w:r>
        <w:rPr>
          <w:rFonts w:ascii="Times New Roman" w:hAnsi="Times New Roman"/>
        </w:rPr>
        <w:t>,</w:t>
      </w:r>
      <w:r w:rsidRPr="006C613A">
        <w:rPr>
          <w:rFonts w:ascii="Times New Roman" w:hAnsi="Times New Roman"/>
        </w:rPr>
        <w:t xml:space="preserve"> </w:t>
      </w:r>
      <w:r>
        <w:rPr>
          <w:rFonts w:ascii="Times New Roman" w:hAnsi="Times New Roman"/>
        </w:rPr>
        <w:t xml:space="preserve">can </w:t>
      </w:r>
      <w:r w:rsidRPr="005320A3">
        <w:rPr>
          <w:rFonts w:ascii="Times New Roman" w:hAnsi="Times New Roman"/>
        </w:rPr>
        <w:t>add new neurons and glial cells into retina throughout zebrafish life</w:t>
      </w:r>
      <w:r>
        <w:rPr>
          <w:rFonts w:ascii="Times New Roman" w:hAnsi="Times New Roman"/>
        </w:rPr>
        <w:t>time (Johns, 1977) (Fig.1.2).</w:t>
      </w:r>
      <w:r w:rsidRPr="006C613A">
        <w:rPr>
          <w:rFonts w:ascii="Times New Roman" w:hAnsi="Times New Roman"/>
        </w:rPr>
        <w:t xml:space="preserve"> Müller glia</w:t>
      </w:r>
      <w:r>
        <w:rPr>
          <w:rFonts w:ascii="Times New Roman" w:hAnsi="Times New Roman"/>
        </w:rPr>
        <w:t xml:space="preserve"> can</w:t>
      </w:r>
      <w:r w:rsidRPr="006C613A">
        <w:rPr>
          <w:rFonts w:ascii="Times New Roman" w:hAnsi="Times New Roman"/>
        </w:rPr>
        <w:t xml:space="preserve"> produce multipotent </w:t>
      </w:r>
      <w:r>
        <w:rPr>
          <w:rFonts w:ascii="Times New Roman" w:hAnsi="Times New Roman"/>
        </w:rPr>
        <w:t>retinal stem</w:t>
      </w:r>
      <w:r w:rsidRPr="006C613A">
        <w:rPr>
          <w:rFonts w:ascii="Times New Roman" w:hAnsi="Times New Roman"/>
        </w:rPr>
        <w:t xml:space="preserve"> cells </w:t>
      </w:r>
      <w:r>
        <w:rPr>
          <w:rFonts w:ascii="Times New Roman" w:hAnsi="Times New Roman"/>
        </w:rPr>
        <w:t>after</w:t>
      </w:r>
      <w:r w:rsidRPr="006C613A">
        <w:rPr>
          <w:rFonts w:ascii="Times New Roman" w:hAnsi="Times New Roman"/>
        </w:rPr>
        <w:t xml:space="preserve"> retinal </w:t>
      </w:r>
      <w:r>
        <w:rPr>
          <w:rFonts w:ascii="Times New Roman" w:hAnsi="Times New Roman"/>
        </w:rPr>
        <w:t>injure (</w:t>
      </w:r>
      <w:proofErr w:type="spellStart"/>
      <w:r>
        <w:rPr>
          <w:rFonts w:ascii="Times New Roman" w:hAnsi="Times New Roman"/>
        </w:rPr>
        <w:t>Fausett</w:t>
      </w:r>
      <w:proofErr w:type="spellEnd"/>
      <w:r>
        <w:rPr>
          <w:rFonts w:ascii="Times New Roman" w:hAnsi="Times New Roman"/>
        </w:rPr>
        <w:t xml:space="preserve"> and Goldman, 2006; </w:t>
      </w:r>
      <w:proofErr w:type="spellStart"/>
      <w:r>
        <w:rPr>
          <w:rFonts w:ascii="Times New Roman" w:hAnsi="Times New Roman"/>
        </w:rPr>
        <w:t>Bernadros</w:t>
      </w:r>
      <w:proofErr w:type="spellEnd"/>
      <w:r>
        <w:rPr>
          <w:rFonts w:ascii="Times New Roman" w:hAnsi="Times New Roman"/>
        </w:rPr>
        <w:t xml:space="preserve"> </w:t>
      </w:r>
      <w:r w:rsidRPr="00F60B98">
        <w:rPr>
          <w:rFonts w:ascii="Times New Roman" w:hAnsi="Times New Roman"/>
          <w:i/>
          <w:iCs/>
        </w:rPr>
        <w:t>et al.</w:t>
      </w:r>
      <w:r>
        <w:rPr>
          <w:rFonts w:ascii="Times New Roman" w:hAnsi="Times New Roman"/>
        </w:rPr>
        <w:t xml:space="preserve">, 2007; </w:t>
      </w:r>
      <w:proofErr w:type="spellStart"/>
      <w:r w:rsidRPr="001F75A3">
        <w:rPr>
          <w:rFonts w:ascii="Times New Roman" w:hAnsi="Times New Roman"/>
          <w:i/>
          <w:iCs/>
        </w:rPr>
        <w:t>Fimbel</w:t>
      </w:r>
      <w:proofErr w:type="spellEnd"/>
      <w:r>
        <w:rPr>
          <w:rFonts w:ascii="Times New Roman" w:hAnsi="Times New Roman"/>
        </w:rPr>
        <w:t xml:space="preserve"> et al., 2007; </w:t>
      </w:r>
      <w:proofErr w:type="spellStart"/>
      <w:r>
        <w:rPr>
          <w:rFonts w:ascii="Times New Roman" w:hAnsi="Times New Roman"/>
        </w:rPr>
        <w:t>Thummel</w:t>
      </w:r>
      <w:proofErr w:type="spellEnd"/>
      <w:r>
        <w:rPr>
          <w:rFonts w:ascii="Times New Roman" w:hAnsi="Times New Roman"/>
        </w:rPr>
        <w:t xml:space="preserve"> </w:t>
      </w:r>
      <w:r w:rsidRPr="001F75A3">
        <w:rPr>
          <w:rFonts w:ascii="Times New Roman" w:hAnsi="Times New Roman"/>
          <w:i/>
          <w:iCs/>
        </w:rPr>
        <w:t>et al.</w:t>
      </w:r>
      <w:r>
        <w:rPr>
          <w:rFonts w:ascii="Times New Roman" w:hAnsi="Times New Roman"/>
        </w:rPr>
        <w:t>, 2008)</w:t>
      </w:r>
      <w:r w:rsidRPr="006C613A">
        <w:rPr>
          <w:rFonts w:ascii="Times New Roman" w:hAnsi="Times New Roman"/>
        </w:rPr>
        <w:t>.</w:t>
      </w:r>
      <w:r>
        <w:rPr>
          <w:rFonts w:ascii="Times New Roman" w:hAnsi="Times New Roman"/>
        </w:rPr>
        <w:t xml:space="preserve"> </w:t>
      </w:r>
      <w:r w:rsidRPr="00813D53">
        <w:rPr>
          <w:rFonts w:ascii="Times New Roman" w:hAnsi="Times New Roman"/>
        </w:rPr>
        <w:t xml:space="preserve">These distinctive features may </w:t>
      </w:r>
      <w:r>
        <w:rPr>
          <w:rFonts w:ascii="Times New Roman" w:hAnsi="Times New Roman"/>
        </w:rPr>
        <w:t xml:space="preserve">contribute to </w:t>
      </w:r>
      <w:r w:rsidRPr="00813D53">
        <w:rPr>
          <w:rFonts w:ascii="Times New Roman" w:hAnsi="Times New Roman"/>
        </w:rPr>
        <w:t>the strong retinal regeneration ability</w:t>
      </w:r>
      <w:r>
        <w:rPr>
          <w:rFonts w:ascii="Times New Roman" w:hAnsi="Times New Roman"/>
        </w:rPr>
        <w:t xml:space="preserve"> of</w:t>
      </w:r>
      <w:r w:rsidRPr="00813D53">
        <w:rPr>
          <w:rFonts w:ascii="Times New Roman" w:hAnsi="Times New Roman"/>
        </w:rPr>
        <w:t xml:space="preserve"> </w:t>
      </w:r>
      <w:r>
        <w:rPr>
          <w:rFonts w:ascii="Times New Roman" w:hAnsi="Times New Roman" w:hint="eastAsia"/>
        </w:rPr>
        <w:t>zebrafish</w:t>
      </w:r>
      <w:r w:rsidRPr="00813D53">
        <w:rPr>
          <w:rFonts w:ascii="Times New Roman" w:hAnsi="Times New Roman"/>
        </w:rPr>
        <w:t xml:space="preserve"> </w:t>
      </w:r>
      <w:r>
        <w:rPr>
          <w:rFonts w:ascii="Times New Roman" w:hAnsi="Times New Roman"/>
        </w:rPr>
        <w:t xml:space="preserve">and have made zebrafish </w:t>
      </w:r>
      <w:r w:rsidRPr="00813D53">
        <w:rPr>
          <w:rFonts w:ascii="Times New Roman" w:hAnsi="Times New Roman"/>
        </w:rPr>
        <w:t xml:space="preserve">an important model </w:t>
      </w:r>
      <w:r>
        <w:rPr>
          <w:rFonts w:ascii="Times New Roman" w:hAnsi="Times New Roman"/>
        </w:rPr>
        <w:t>animal</w:t>
      </w:r>
      <w:r w:rsidRPr="00813D53">
        <w:rPr>
          <w:rFonts w:ascii="Times New Roman" w:hAnsi="Times New Roman"/>
        </w:rPr>
        <w:t xml:space="preserve"> to </w:t>
      </w:r>
      <w:r>
        <w:rPr>
          <w:rFonts w:ascii="Times New Roman" w:hAnsi="Times New Roman"/>
        </w:rPr>
        <w:t>investigate</w:t>
      </w:r>
      <w:r w:rsidRPr="00813D53">
        <w:rPr>
          <w:rFonts w:ascii="Times New Roman" w:hAnsi="Times New Roman"/>
        </w:rPr>
        <w:t xml:space="preserve"> the </w:t>
      </w:r>
      <w:r>
        <w:rPr>
          <w:rFonts w:ascii="Times New Roman" w:hAnsi="Times New Roman"/>
        </w:rPr>
        <w:t xml:space="preserve">molecular mechanism underlying retinal </w:t>
      </w:r>
      <w:r w:rsidRPr="00813D53">
        <w:rPr>
          <w:rFonts w:ascii="Times New Roman" w:hAnsi="Times New Roman"/>
        </w:rPr>
        <w:t>regenerati</w:t>
      </w:r>
      <w:r>
        <w:rPr>
          <w:rFonts w:ascii="Times New Roman" w:hAnsi="Times New Roman"/>
        </w:rPr>
        <w:t xml:space="preserve">on in vertebrates. </w:t>
      </w:r>
    </w:p>
    <w:p w14:paraId="4553EB07"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A</w:t>
      </w:r>
      <w:r>
        <w:rPr>
          <w:rFonts w:ascii="Times New Roman" w:hAnsi="Times New Roman" w:hint="eastAsia"/>
        </w:rPr>
        <w:t>dult</w:t>
      </w:r>
      <w:r>
        <w:rPr>
          <w:rFonts w:ascii="Times New Roman" w:hAnsi="Times New Roman"/>
        </w:rPr>
        <w:t xml:space="preserve"> avian </w:t>
      </w:r>
      <w:r>
        <w:rPr>
          <w:rFonts w:ascii="Times New Roman" w:hAnsi="Times New Roman" w:hint="eastAsia"/>
        </w:rPr>
        <w:t>and</w:t>
      </w:r>
      <w:r>
        <w:rPr>
          <w:rFonts w:ascii="Times New Roman" w:hAnsi="Times New Roman"/>
        </w:rPr>
        <w:t xml:space="preserve"> </w:t>
      </w:r>
      <w:r>
        <w:rPr>
          <w:rFonts w:ascii="Times New Roman" w:hAnsi="Times New Roman" w:hint="eastAsia"/>
        </w:rPr>
        <w:t>m</w:t>
      </w:r>
      <w:r w:rsidRPr="00350BF8">
        <w:rPr>
          <w:rFonts w:ascii="Times New Roman" w:hAnsi="Times New Roman"/>
        </w:rPr>
        <w:t>ammals cannot spontaneously regenerate retinal neurons damaged by disease</w:t>
      </w:r>
      <w:r>
        <w:rPr>
          <w:rFonts w:ascii="Times New Roman" w:hAnsi="Times New Roman"/>
        </w:rPr>
        <w:t xml:space="preserve"> or injury</w:t>
      </w:r>
      <w:r w:rsidRPr="00350BF8">
        <w:rPr>
          <w:rFonts w:ascii="Times New Roman" w:hAnsi="Times New Roman"/>
        </w:rPr>
        <w:t xml:space="preserve">. </w:t>
      </w:r>
      <w:r>
        <w:rPr>
          <w:rFonts w:ascii="Times New Roman" w:hAnsi="Times New Roman"/>
        </w:rPr>
        <w:t>In contrast,</w:t>
      </w:r>
      <w:r w:rsidRPr="00350BF8">
        <w:rPr>
          <w:rFonts w:ascii="Times New Roman" w:hAnsi="Times New Roman"/>
        </w:rPr>
        <w:t xml:space="preserve"> </w:t>
      </w:r>
      <w:r>
        <w:rPr>
          <w:rFonts w:ascii="Times New Roman" w:hAnsi="Times New Roman" w:hint="eastAsia"/>
        </w:rPr>
        <w:t>teleost</w:t>
      </w:r>
      <w:r>
        <w:rPr>
          <w:rFonts w:ascii="Times New Roman" w:hAnsi="Times New Roman"/>
        </w:rPr>
        <w:t xml:space="preserve"> </w:t>
      </w:r>
      <w:r w:rsidRPr="00350BF8">
        <w:rPr>
          <w:rFonts w:ascii="Times New Roman" w:hAnsi="Times New Roman"/>
        </w:rPr>
        <w:t>fish like zebrafish, retinal damage triggers a spontaneous regenerative response that restores retinal structure and function</w:t>
      </w:r>
      <w:r>
        <w:rPr>
          <w:rFonts w:ascii="Times New Roman" w:hAnsi="Times New Roman"/>
        </w:rPr>
        <w:t xml:space="preserve"> (Table.1.1)</w:t>
      </w:r>
      <w:r w:rsidRPr="00350BF8">
        <w:rPr>
          <w:rFonts w:ascii="Times New Roman" w:hAnsi="Times New Roman"/>
        </w:rPr>
        <w:t xml:space="preserve">. </w:t>
      </w:r>
      <w:r>
        <w:rPr>
          <w:rFonts w:ascii="Times New Roman" w:hAnsi="Times New Roman"/>
        </w:rPr>
        <w:t>So, z</w:t>
      </w:r>
      <w:r w:rsidRPr="00350BF8">
        <w:rPr>
          <w:rFonts w:ascii="Times New Roman" w:hAnsi="Times New Roman"/>
        </w:rPr>
        <w:t>ebrafish are widely used as "model organisms" in biological and medical research</w:t>
      </w:r>
      <w:r>
        <w:rPr>
          <w:rFonts w:ascii="Times New Roman" w:hAnsi="Times New Roman"/>
        </w:rPr>
        <w:t xml:space="preserve"> to</w:t>
      </w:r>
      <w:r w:rsidRPr="00350BF8">
        <w:rPr>
          <w:rFonts w:ascii="Times New Roman" w:hAnsi="Times New Roman"/>
        </w:rPr>
        <w:t xml:space="preserve"> study </w:t>
      </w:r>
      <w:r>
        <w:rPr>
          <w:rFonts w:ascii="Times New Roman" w:hAnsi="Times New Roman"/>
        </w:rPr>
        <w:t>retinal</w:t>
      </w:r>
      <w:r w:rsidRPr="00350BF8">
        <w:rPr>
          <w:rFonts w:ascii="Times New Roman" w:hAnsi="Times New Roman"/>
        </w:rPr>
        <w:t xml:space="preserve"> regeneration.</w:t>
      </w:r>
    </w:p>
    <w:p w14:paraId="3F6C50EC" w14:textId="77777777" w:rsidR="00B327DC" w:rsidRPr="00350BF8" w:rsidRDefault="00B327DC" w:rsidP="00010D8F">
      <w:pPr>
        <w:spacing w:beforeLines="50" w:before="200" w:afterLines="50" w:after="200" w:line="360" w:lineRule="auto"/>
        <w:ind w:firstLineChars="100" w:firstLine="240"/>
        <w:rPr>
          <w:rFonts w:ascii="Times New Roman" w:hAnsi="Times New Roman"/>
        </w:rPr>
      </w:pPr>
    </w:p>
    <w:p w14:paraId="39693E5C" w14:textId="77777777" w:rsidR="00B327DC" w:rsidRPr="00FE1247" w:rsidRDefault="00B327DC" w:rsidP="00D21EC3">
      <w:pPr>
        <w:pStyle w:val="a3"/>
        <w:numPr>
          <w:ilvl w:val="1"/>
          <w:numId w:val="1"/>
        </w:numPr>
        <w:spacing w:beforeLines="50" w:before="200" w:afterLines="50" w:after="200" w:line="360" w:lineRule="auto"/>
        <w:ind w:firstLineChars="0"/>
        <w:outlineLvl w:val="1"/>
        <w:rPr>
          <w:rFonts w:ascii="Times New Roman" w:hAnsi="Times New Roman" w:cs="Times New Roman"/>
          <w:b/>
          <w:bCs/>
          <w:sz w:val="24"/>
        </w:rPr>
      </w:pPr>
      <w:bookmarkStart w:id="3" w:name="_Toc92955834"/>
      <w:r w:rsidRPr="00FE1247">
        <w:rPr>
          <w:rFonts w:ascii="Times New Roman" w:hAnsi="Times New Roman" w:cs="Times New Roman"/>
          <w:b/>
          <w:bCs/>
          <w:sz w:val="24"/>
        </w:rPr>
        <w:t>Retina</w:t>
      </w:r>
      <w:r>
        <w:rPr>
          <w:rFonts w:ascii="Times New Roman" w:hAnsi="Times New Roman" w:cs="Times New Roman"/>
          <w:b/>
          <w:bCs/>
          <w:sz w:val="24"/>
        </w:rPr>
        <w:t>l</w:t>
      </w:r>
      <w:r w:rsidRPr="00FE1247">
        <w:rPr>
          <w:rFonts w:ascii="Times New Roman" w:hAnsi="Times New Roman" w:cs="Times New Roman"/>
          <w:b/>
          <w:bCs/>
          <w:sz w:val="24"/>
        </w:rPr>
        <w:t xml:space="preserve"> regeneration mechanism in adult zebrafish</w:t>
      </w:r>
      <w:bookmarkEnd w:id="3"/>
      <w:r w:rsidRPr="00FE1247">
        <w:rPr>
          <w:rFonts w:ascii="Times New Roman" w:hAnsi="Times New Roman" w:cs="Times New Roman"/>
          <w:b/>
          <w:bCs/>
          <w:sz w:val="24"/>
        </w:rPr>
        <w:t xml:space="preserve"> </w:t>
      </w:r>
    </w:p>
    <w:p w14:paraId="158A13FC" w14:textId="77777777" w:rsidR="00B327DC" w:rsidRPr="009A3944"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lastRenderedPageBreak/>
        <w:t>I</w:t>
      </w:r>
      <w:r w:rsidRPr="009A3944">
        <w:rPr>
          <w:rFonts w:ascii="Times New Roman" w:hAnsi="Times New Roman"/>
        </w:rPr>
        <w:t>n zebrafish, retinal injury evokes a highly efficient endogenous repair mechanism. When the retina of adult zebrafish is damaged, injured cells secret tumor necrosis factor-</w:t>
      </w:r>
      <w:r w:rsidRPr="009A3944">
        <w:rPr>
          <w:rFonts w:ascii="Times New Roman" w:eastAsia="宋体" w:hAnsi="Times New Roman"/>
          <w:color w:val="000000" w:themeColor="text1"/>
          <w:kern w:val="0"/>
        </w:rPr>
        <w:t>α (TNFα) and heparin-binding EGF-like growth factor (</w:t>
      </w:r>
      <w:proofErr w:type="spellStart"/>
      <w:r w:rsidRPr="009A3944">
        <w:rPr>
          <w:rFonts w:ascii="Times New Roman" w:eastAsia="宋体" w:hAnsi="Times New Roman"/>
          <w:color w:val="000000" w:themeColor="text1"/>
          <w:kern w:val="0"/>
        </w:rPr>
        <w:t>Hbegf</w:t>
      </w:r>
      <w:proofErr w:type="spellEnd"/>
      <w:r w:rsidRPr="009A3944">
        <w:rPr>
          <w:rFonts w:ascii="Times New Roman" w:eastAsia="宋体" w:hAnsi="Times New Roman"/>
          <w:color w:val="000000" w:themeColor="text1"/>
          <w:kern w:val="0"/>
        </w:rPr>
        <w:t xml:space="preserve">), and </w:t>
      </w:r>
      <w:r w:rsidRPr="009A3944">
        <w:rPr>
          <w:rFonts w:ascii="Times New Roman" w:hAnsi="Times New Roman"/>
        </w:rPr>
        <w:t>Müller glia contact to the injured cells and then de-differentiated (</w:t>
      </w:r>
      <w:r w:rsidRPr="00DC7F3A">
        <w:rPr>
          <w:rFonts w:ascii="Times New Roman" w:hAnsi="Times New Roman"/>
        </w:rPr>
        <w:t xml:space="preserve">Ramachandran </w:t>
      </w:r>
      <w:r w:rsidRPr="00DC7F3A">
        <w:rPr>
          <w:rFonts w:ascii="Times New Roman" w:hAnsi="Times New Roman"/>
          <w:i/>
          <w:iCs/>
        </w:rPr>
        <w:t>et al.</w:t>
      </w:r>
      <w:r w:rsidRPr="00DC7F3A">
        <w:rPr>
          <w:rFonts w:ascii="Times New Roman" w:hAnsi="Times New Roman"/>
        </w:rPr>
        <w:t>, 2011; Nelson</w:t>
      </w:r>
      <w:r w:rsidRPr="00DC7F3A">
        <w:rPr>
          <w:rFonts w:ascii="Times New Roman" w:hAnsi="Times New Roman"/>
          <w:i/>
          <w:iCs/>
        </w:rPr>
        <w:t xml:space="preserve"> et al.</w:t>
      </w:r>
      <w:r w:rsidRPr="00DC7F3A">
        <w:rPr>
          <w:rFonts w:ascii="Times New Roman" w:hAnsi="Times New Roman"/>
        </w:rPr>
        <w:t>, 2013</w:t>
      </w:r>
      <w:r w:rsidRPr="009A3944">
        <w:rPr>
          <w:rFonts w:ascii="Times New Roman" w:hAnsi="Times New Roman"/>
        </w:rPr>
        <w:t xml:space="preserve">). In the reprogramming process of Müller glia, ASCL1a, a transcription factor, binds directly to the promoter region of the mRNA-binding protein Lin28, an RNA regulatory protein that regulates expression of microRNA let-7, which is one of the </w:t>
      </w:r>
      <w:r w:rsidRPr="009A3944">
        <w:rPr>
          <w:rFonts w:ascii="Times New Roman" w:hAnsi="Times New Roman" w:hint="eastAsia"/>
        </w:rPr>
        <w:t>factor</w:t>
      </w:r>
      <w:r w:rsidRPr="009A3944">
        <w:rPr>
          <w:rFonts w:ascii="Times New Roman" w:hAnsi="Times New Roman"/>
        </w:rPr>
        <w:t xml:space="preserve">s determining quiescence/activated states of Müller glia. The expression of Lin28 suppresses the expression of miRNA </w:t>
      </w:r>
      <w:proofErr w:type="gramStart"/>
      <w:r w:rsidRPr="009A3944">
        <w:rPr>
          <w:rFonts w:ascii="Times New Roman" w:hAnsi="Times New Roman"/>
        </w:rPr>
        <w:t>let-7</w:t>
      </w:r>
      <w:proofErr w:type="gramEnd"/>
      <w:r w:rsidRPr="009A3944">
        <w:rPr>
          <w:rFonts w:ascii="Times New Roman" w:hAnsi="Times New Roman"/>
        </w:rPr>
        <w:t xml:space="preserve"> and induces de-differentiation and cell proliferation of Muller glia (</w:t>
      </w:r>
      <w:r w:rsidRPr="00DC7F3A">
        <w:rPr>
          <w:rFonts w:ascii="Times New Roman" w:hAnsi="Times New Roman"/>
        </w:rPr>
        <w:t xml:space="preserve">Ramachandran </w:t>
      </w:r>
      <w:r w:rsidRPr="00DC7F3A">
        <w:rPr>
          <w:rFonts w:ascii="Times New Roman" w:hAnsi="Times New Roman"/>
          <w:i/>
          <w:iCs/>
        </w:rPr>
        <w:t>et al.</w:t>
      </w:r>
      <w:r w:rsidRPr="00DC7F3A">
        <w:rPr>
          <w:rFonts w:ascii="Times New Roman" w:hAnsi="Times New Roman"/>
        </w:rPr>
        <w:t>, 2010a</w:t>
      </w:r>
      <w:r w:rsidRPr="009A3944">
        <w:rPr>
          <w:rFonts w:ascii="Times New Roman" w:hAnsi="Times New Roman"/>
        </w:rPr>
        <w:t xml:space="preserve">). In addition, it is reported that several signal pathways play </w:t>
      </w:r>
      <w:r w:rsidRPr="009A3944">
        <w:rPr>
          <w:rFonts w:ascii="Times New Roman" w:hAnsi="Times New Roman" w:hint="eastAsia"/>
        </w:rPr>
        <w:t>significant</w:t>
      </w:r>
      <w:r w:rsidRPr="009A3944">
        <w:rPr>
          <w:rFonts w:ascii="Times New Roman" w:hAnsi="Times New Roman"/>
        </w:rPr>
        <w:t xml:space="preserve"> roles to regenerate the injured retina, including </w:t>
      </w:r>
      <w:proofErr w:type="spellStart"/>
      <w:r w:rsidRPr="009A3944">
        <w:rPr>
          <w:rFonts w:ascii="Times New Roman" w:hAnsi="Times New Roman"/>
        </w:rPr>
        <w:t>Wnt</w:t>
      </w:r>
      <w:proofErr w:type="spellEnd"/>
      <w:r w:rsidRPr="009A3944">
        <w:rPr>
          <w:rFonts w:ascii="Times New Roman" w:hAnsi="Times New Roman"/>
        </w:rPr>
        <w:t xml:space="preserve"> and Notch signaling pathways (Ramachandran </w:t>
      </w:r>
      <w:r w:rsidRPr="009A3944">
        <w:rPr>
          <w:rFonts w:ascii="Times New Roman" w:hAnsi="Times New Roman" w:hint="eastAsia"/>
          <w:i/>
          <w:iCs/>
        </w:rPr>
        <w:t>et</w:t>
      </w:r>
      <w:r w:rsidRPr="009A3944">
        <w:rPr>
          <w:rFonts w:ascii="Times New Roman" w:hAnsi="Times New Roman"/>
          <w:i/>
          <w:iCs/>
        </w:rPr>
        <w:t xml:space="preserve"> al.</w:t>
      </w:r>
      <w:r w:rsidRPr="009A3944">
        <w:rPr>
          <w:rFonts w:ascii="Times New Roman" w:hAnsi="Times New Roman"/>
        </w:rPr>
        <w:t xml:space="preserve">, 2011; </w:t>
      </w:r>
      <w:r w:rsidRPr="00DC7F3A">
        <w:rPr>
          <w:rFonts w:ascii="Times New Roman" w:hAnsi="Times New Roman"/>
        </w:rPr>
        <w:t xml:space="preserve">Meyers </w:t>
      </w:r>
      <w:r w:rsidRPr="00DC7F3A">
        <w:rPr>
          <w:rFonts w:ascii="Times New Roman" w:hAnsi="Times New Roman"/>
          <w:i/>
          <w:iCs/>
        </w:rPr>
        <w:t>et al.</w:t>
      </w:r>
      <w:r w:rsidRPr="00DC7F3A">
        <w:rPr>
          <w:rFonts w:ascii="Times New Roman" w:hAnsi="Times New Roman"/>
        </w:rPr>
        <w:t>, 2012</w:t>
      </w:r>
      <w:r w:rsidRPr="009A3944">
        <w:rPr>
          <w:rFonts w:ascii="Times New Roman" w:hAnsi="Times New Roman"/>
        </w:rPr>
        <w:t xml:space="preserve">). </w:t>
      </w:r>
    </w:p>
    <w:p w14:paraId="6D2D65BD" w14:textId="77777777" w:rsidR="00B327DC" w:rsidRPr="009A3944" w:rsidRDefault="00B327DC" w:rsidP="00010D8F">
      <w:pPr>
        <w:spacing w:beforeLines="50" w:before="200" w:afterLines="50" w:after="200" w:line="360" w:lineRule="auto"/>
        <w:ind w:firstLineChars="100" w:firstLine="240"/>
        <w:rPr>
          <w:rFonts w:ascii="Times New Roman" w:hAnsi="Times New Roman"/>
        </w:rPr>
      </w:pPr>
      <w:r w:rsidRPr="009A3944">
        <w:rPr>
          <w:rFonts w:ascii="Times New Roman" w:hAnsi="Times New Roman"/>
        </w:rPr>
        <w:t xml:space="preserve">The reprogrammed Müller glia </w:t>
      </w:r>
      <w:r w:rsidRPr="009A3944">
        <w:rPr>
          <w:rFonts w:ascii="Times New Roman" w:hAnsi="Times New Roman" w:hint="eastAsia"/>
        </w:rPr>
        <w:t>l</w:t>
      </w:r>
      <w:r w:rsidRPr="009A3944">
        <w:rPr>
          <w:rFonts w:ascii="Times New Roman" w:hAnsi="Times New Roman"/>
        </w:rPr>
        <w:t xml:space="preserve">ose the characteristics of glial cells and instead show the characteristics of retinal stem cells. They start to proliferate and provide retinal progenitor cells that differentiate to the other retinal cells to replace the damaged retinal cells. The molecular machinery that regulates the differentiation of newly generated progenitor cells in the adult zebrafish retina has been extensively investigated and is going to be elucidated (Qin </w:t>
      </w:r>
      <w:r w:rsidRPr="009A3944">
        <w:rPr>
          <w:rFonts w:ascii="Times New Roman" w:hAnsi="Times New Roman"/>
          <w:i/>
          <w:iCs/>
        </w:rPr>
        <w:t>et al</w:t>
      </w:r>
      <w:r w:rsidRPr="009A3944">
        <w:rPr>
          <w:rFonts w:ascii="Times New Roman" w:hAnsi="Times New Roman"/>
        </w:rPr>
        <w:t xml:space="preserve">., 2009; Goldman, 2014). The process of retinal regeneration in adult zebrafish is briefly summarized in Figure.1.3. </w:t>
      </w:r>
    </w:p>
    <w:p w14:paraId="01A4F089" w14:textId="77777777" w:rsidR="00B327DC" w:rsidRPr="009A3944" w:rsidRDefault="00B327DC" w:rsidP="00010D8F">
      <w:pPr>
        <w:spacing w:beforeLines="50" w:before="200" w:afterLines="50" w:after="200" w:line="360" w:lineRule="auto"/>
        <w:rPr>
          <w:rFonts w:ascii="Times New Roman" w:hAnsi="Times New Roman"/>
        </w:rPr>
      </w:pPr>
    </w:p>
    <w:p w14:paraId="2FAC6866" w14:textId="77777777" w:rsidR="00B327DC" w:rsidRPr="00A05F3D" w:rsidRDefault="00B327DC" w:rsidP="00D21EC3">
      <w:pPr>
        <w:pStyle w:val="a3"/>
        <w:numPr>
          <w:ilvl w:val="1"/>
          <w:numId w:val="1"/>
        </w:numPr>
        <w:spacing w:beforeLines="50" w:before="200" w:afterLines="50" w:after="200" w:line="360" w:lineRule="auto"/>
        <w:ind w:firstLineChars="0"/>
        <w:outlineLvl w:val="1"/>
        <w:rPr>
          <w:rFonts w:ascii="Times New Roman" w:hAnsi="Times New Roman" w:cs="Times New Roman"/>
          <w:b/>
          <w:bCs/>
          <w:sz w:val="24"/>
        </w:rPr>
      </w:pPr>
      <w:bookmarkStart w:id="4" w:name="_Toc92955835"/>
      <w:r w:rsidRPr="00A05F3D">
        <w:rPr>
          <w:rFonts w:ascii="Times New Roman" w:hAnsi="Times New Roman" w:cs="Times New Roman" w:hint="eastAsia"/>
          <w:b/>
          <w:bCs/>
          <w:sz w:val="24"/>
        </w:rPr>
        <w:t>A</w:t>
      </w:r>
      <w:r w:rsidRPr="00A05F3D">
        <w:rPr>
          <w:rFonts w:ascii="Times New Roman" w:hAnsi="Times New Roman" w:cs="Times New Roman"/>
          <w:b/>
          <w:bCs/>
          <w:sz w:val="24"/>
        </w:rPr>
        <w:t>im of this study</w:t>
      </w:r>
      <w:bookmarkEnd w:id="4"/>
    </w:p>
    <w:p w14:paraId="042DE67A"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lastRenderedPageBreak/>
        <w:t xml:space="preserve">  </w:t>
      </w:r>
      <w:r w:rsidRPr="0095466F">
        <w:rPr>
          <w:rFonts w:ascii="Times New Roman" w:hAnsi="Times New Roman"/>
        </w:rPr>
        <w:t xml:space="preserve">Zebrafish </w:t>
      </w:r>
      <w:r>
        <w:rPr>
          <w:rFonts w:ascii="Times New Roman" w:hAnsi="Times New Roman"/>
        </w:rPr>
        <w:t>has been</w:t>
      </w:r>
      <w:r w:rsidRPr="0095466F">
        <w:rPr>
          <w:rFonts w:ascii="Times New Roman" w:hAnsi="Times New Roman"/>
        </w:rPr>
        <w:t xml:space="preserve"> </w:t>
      </w:r>
      <w:r>
        <w:rPr>
          <w:rFonts w:ascii="Times New Roman" w:hAnsi="Times New Roman"/>
        </w:rPr>
        <w:t>one of ideal models</w:t>
      </w:r>
      <w:r w:rsidRPr="0095466F">
        <w:rPr>
          <w:rFonts w:ascii="Times New Roman" w:hAnsi="Times New Roman"/>
        </w:rPr>
        <w:t xml:space="preserve"> </w:t>
      </w:r>
      <w:r>
        <w:rPr>
          <w:rFonts w:ascii="Times New Roman" w:hAnsi="Times New Roman"/>
        </w:rPr>
        <w:t>to</w:t>
      </w:r>
      <w:r w:rsidRPr="0095466F">
        <w:rPr>
          <w:rFonts w:ascii="Times New Roman" w:hAnsi="Times New Roman"/>
        </w:rPr>
        <w:t xml:space="preserve"> understand retina regeneration</w:t>
      </w:r>
      <w:r>
        <w:rPr>
          <w:rFonts w:ascii="Times New Roman" w:hAnsi="Times New Roman"/>
        </w:rPr>
        <w:t xml:space="preserve"> in vertebrates and </w:t>
      </w:r>
      <w:r w:rsidRPr="0095466F">
        <w:rPr>
          <w:rFonts w:ascii="Times New Roman" w:hAnsi="Times New Roman"/>
        </w:rPr>
        <w:t>the regeneration mechanism has been well studied in over decades</w:t>
      </w:r>
      <w:r>
        <w:rPr>
          <w:rFonts w:ascii="Times New Roman" w:hAnsi="Times New Roman"/>
        </w:rPr>
        <w:t xml:space="preserve"> i</w:t>
      </w:r>
      <w:r w:rsidRPr="0095466F">
        <w:rPr>
          <w:rFonts w:ascii="Times New Roman" w:hAnsi="Times New Roman"/>
        </w:rPr>
        <w:t xml:space="preserve">n </w:t>
      </w:r>
      <w:r>
        <w:rPr>
          <w:rFonts w:ascii="Times New Roman" w:hAnsi="Times New Roman"/>
        </w:rPr>
        <w:t xml:space="preserve">larvae and </w:t>
      </w:r>
      <w:r w:rsidRPr="0095466F">
        <w:rPr>
          <w:rFonts w:ascii="Times New Roman" w:hAnsi="Times New Roman"/>
        </w:rPr>
        <w:t xml:space="preserve">adult zebrafish </w:t>
      </w:r>
      <w:r w:rsidRPr="00A56DF8">
        <w:rPr>
          <w:rFonts w:ascii="Times New Roman" w:hAnsi="Times New Roman"/>
        </w:rPr>
        <w:t xml:space="preserve">(Fausset and Ramachandran, 2006; </w:t>
      </w:r>
      <w:r w:rsidRPr="00DC7F3A">
        <w:rPr>
          <w:rFonts w:ascii="Times New Roman" w:hAnsi="Times New Roman"/>
        </w:rPr>
        <w:t>Ramachandran, 2010a</w:t>
      </w:r>
      <w:r w:rsidRPr="00A56DF8">
        <w:rPr>
          <w:rFonts w:ascii="Times New Roman" w:hAnsi="Times New Roman"/>
        </w:rPr>
        <w:t xml:space="preserve">, b; Ramachandran, 2011; </w:t>
      </w:r>
      <w:proofErr w:type="spellStart"/>
      <w:r w:rsidRPr="00A56DF8">
        <w:rPr>
          <w:rFonts w:ascii="Times New Roman" w:hAnsi="Times New Roman"/>
        </w:rPr>
        <w:t>Thummel</w:t>
      </w:r>
      <w:proofErr w:type="spellEnd"/>
      <w:r w:rsidRPr="00A56DF8">
        <w:rPr>
          <w:rFonts w:ascii="Times New Roman" w:hAnsi="Times New Roman"/>
        </w:rPr>
        <w:t xml:space="preserve"> </w:t>
      </w:r>
      <w:r w:rsidRPr="00A56DF8">
        <w:rPr>
          <w:rFonts w:ascii="Times New Roman" w:hAnsi="Times New Roman"/>
          <w:i/>
          <w:iCs/>
        </w:rPr>
        <w:t>et al.,</w:t>
      </w:r>
      <w:r w:rsidRPr="00A56DF8">
        <w:rPr>
          <w:rFonts w:ascii="Times New Roman" w:hAnsi="Times New Roman"/>
        </w:rPr>
        <w:t xml:space="preserve"> 2008).</w:t>
      </w:r>
      <w:r w:rsidRPr="0095466F">
        <w:rPr>
          <w:rFonts w:ascii="Times New Roman" w:hAnsi="Times New Roman"/>
        </w:rPr>
        <w:t xml:space="preserve"> </w:t>
      </w:r>
      <w:r>
        <w:rPr>
          <w:rFonts w:ascii="Times New Roman" w:hAnsi="Times New Roman"/>
        </w:rPr>
        <w:t xml:space="preserve">On the other hand, medaka, </w:t>
      </w:r>
      <w:proofErr w:type="spellStart"/>
      <w:r w:rsidRPr="00544A5F">
        <w:rPr>
          <w:rFonts w:ascii="Times New Roman" w:hAnsi="Times New Roman"/>
          <w:i/>
          <w:iCs/>
        </w:rPr>
        <w:t>Oryzias</w:t>
      </w:r>
      <w:proofErr w:type="spellEnd"/>
      <w:r w:rsidRPr="00544A5F">
        <w:rPr>
          <w:rFonts w:ascii="Times New Roman" w:hAnsi="Times New Roman"/>
          <w:i/>
          <w:iCs/>
        </w:rPr>
        <w:t xml:space="preserve"> </w:t>
      </w:r>
      <w:proofErr w:type="spellStart"/>
      <w:r w:rsidRPr="00544A5F">
        <w:rPr>
          <w:rFonts w:ascii="Times New Roman" w:hAnsi="Times New Roman"/>
          <w:i/>
          <w:iCs/>
        </w:rPr>
        <w:t>latipes</w:t>
      </w:r>
      <w:proofErr w:type="spellEnd"/>
      <w:r>
        <w:rPr>
          <w:rFonts w:ascii="Times New Roman" w:hAnsi="Times New Roman"/>
        </w:rPr>
        <w:t>, is another model</w:t>
      </w:r>
      <w:r w:rsidRPr="006E3DE2">
        <w:rPr>
          <w:rFonts w:ascii="Times New Roman" w:hAnsi="Times New Roman"/>
        </w:rPr>
        <w:t xml:space="preserve"> fish</w:t>
      </w:r>
      <w:r>
        <w:rPr>
          <w:rFonts w:ascii="Times New Roman" w:hAnsi="Times New Roman"/>
        </w:rPr>
        <w:t xml:space="preserve"> and their embryos</w:t>
      </w:r>
      <w:r w:rsidRPr="006E3DE2">
        <w:rPr>
          <w:rFonts w:ascii="Times New Roman" w:hAnsi="Times New Roman"/>
        </w:rPr>
        <w:t xml:space="preserve"> </w:t>
      </w:r>
      <w:r>
        <w:rPr>
          <w:rFonts w:ascii="Times New Roman" w:hAnsi="Times New Roman"/>
        </w:rPr>
        <w:t xml:space="preserve">show </w:t>
      </w:r>
      <w:r w:rsidRPr="006E3DE2">
        <w:rPr>
          <w:rFonts w:ascii="Times New Roman" w:hAnsi="Times New Roman"/>
        </w:rPr>
        <w:t>similar retinal regeneration abilit</w:t>
      </w:r>
      <w:r>
        <w:rPr>
          <w:rFonts w:ascii="Times New Roman" w:hAnsi="Times New Roman"/>
        </w:rPr>
        <w:t xml:space="preserve">y during development </w:t>
      </w:r>
      <w:r w:rsidRPr="006E3DE2">
        <w:rPr>
          <w:rFonts w:ascii="Times New Roman" w:hAnsi="Times New Roman"/>
        </w:rPr>
        <w:t xml:space="preserve">(personal communication </w:t>
      </w:r>
      <w:r>
        <w:rPr>
          <w:rFonts w:ascii="Times New Roman" w:hAnsi="Times New Roman"/>
        </w:rPr>
        <w:t>by</w:t>
      </w:r>
      <w:r w:rsidRPr="006E3DE2">
        <w:rPr>
          <w:rFonts w:ascii="Times New Roman" w:hAnsi="Times New Roman"/>
        </w:rPr>
        <w:t xml:space="preserve"> T. Yasuda).</w:t>
      </w:r>
      <w:r>
        <w:rPr>
          <w:rFonts w:ascii="Times New Roman" w:hAnsi="Times New Roman"/>
        </w:rPr>
        <w:t xml:space="preserve"> There would be no doubt that zebrafish embryos share the regeneration ability with larval and adult zebrafish. However, r</w:t>
      </w:r>
      <w:r w:rsidRPr="006E3DE2">
        <w:rPr>
          <w:rFonts w:ascii="Times New Roman" w:hAnsi="Times New Roman"/>
        </w:rPr>
        <w:t>etinal development and growth are remarkably rapid</w:t>
      </w:r>
      <w:r>
        <w:rPr>
          <w:rFonts w:ascii="Times New Roman" w:hAnsi="Times New Roman"/>
        </w:rPr>
        <w:t xml:space="preserve"> i</w:t>
      </w:r>
      <w:r w:rsidRPr="006E3DE2">
        <w:rPr>
          <w:rFonts w:ascii="Times New Roman" w:hAnsi="Times New Roman"/>
        </w:rPr>
        <w:t>n zebrafish embryo</w:t>
      </w:r>
      <w:r>
        <w:rPr>
          <w:rFonts w:ascii="Times New Roman" w:hAnsi="Times New Roman"/>
        </w:rPr>
        <w:t>s (Fig. 1.4)</w:t>
      </w:r>
      <w:r w:rsidRPr="006E3DE2">
        <w:rPr>
          <w:rFonts w:ascii="Times New Roman" w:hAnsi="Times New Roman"/>
        </w:rPr>
        <w:t xml:space="preserve"> and there is almost no </w:t>
      </w:r>
      <w:r>
        <w:rPr>
          <w:rFonts w:ascii="Times New Roman" w:hAnsi="Times New Roman"/>
        </w:rPr>
        <w:t>research</w:t>
      </w:r>
      <w:r w:rsidRPr="006E3DE2">
        <w:rPr>
          <w:rFonts w:ascii="Times New Roman" w:hAnsi="Times New Roman"/>
        </w:rPr>
        <w:t xml:space="preserve"> on retinal regeneration</w:t>
      </w:r>
      <w:r>
        <w:rPr>
          <w:rFonts w:ascii="Times New Roman" w:hAnsi="Times New Roman"/>
        </w:rPr>
        <w:t xml:space="preserve"> in pre-hatching embryos of zebrafish</w:t>
      </w:r>
      <w:r w:rsidRPr="006E3DE2">
        <w:rPr>
          <w:rFonts w:ascii="Times New Roman" w:hAnsi="Times New Roman"/>
        </w:rPr>
        <w:t>. In t</w:t>
      </w:r>
      <w:r>
        <w:rPr>
          <w:rFonts w:ascii="Times New Roman" w:hAnsi="Times New Roman"/>
        </w:rPr>
        <w:t>his</w:t>
      </w:r>
      <w:r w:rsidRPr="006E3DE2">
        <w:rPr>
          <w:rFonts w:ascii="Times New Roman" w:hAnsi="Times New Roman"/>
        </w:rPr>
        <w:t xml:space="preserve"> study,</w:t>
      </w:r>
      <w:r>
        <w:rPr>
          <w:rFonts w:ascii="Times New Roman" w:hAnsi="Times New Roman"/>
        </w:rPr>
        <w:t xml:space="preserve"> </w:t>
      </w:r>
      <w:r w:rsidRPr="00A56091">
        <w:rPr>
          <w:rFonts w:ascii="Times New Roman" w:hAnsi="Times New Roman"/>
        </w:rPr>
        <w:t xml:space="preserve">zebrafish embryos </w:t>
      </w:r>
      <w:r w:rsidRPr="00BC769E">
        <w:rPr>
          <w:rFonts w:ascii="Times New Roman" w:hAnsi="Times New Roman"/>
        </w:rPr>
        <w:t>before hatching</w:t>
      </w:r>
      <w:r>
        <w:rPr>
          <w:rFonts w:ascii="Times New Roman" w:hAnsi="Times New Roman"/>
        </w:rPr>
        <w:t xml:space="preserve"> </w:t>
      </w:r>
      <w:r w:rsidRPr="00A56091">
        <w:rPr>
          <w:rFonts w:ascii="Times New Roman" w:hAnsi="Times New Roman"/>
        </w:rPr>
        <w:t>were irradiated</w:t>
      </w:r>
      <w:r>
        <w:rPr>
          <w:rFonts w:ascii="Times New Roman" w:hAnsi="Times New Roman"/>
        </w:rPr>
        <w:t xml:space="preserve"> with gamma-rays and the</w:t>
      </w:r>
      <w:r w:rsidRPr="00A56091">
        <w:rPr>
          <w:rFonts w:ascii="Times New Roman" w:hAnsi="Times New Roman"/>
        </w:rPr>
        <w:t xml:space="preserve"> retina</w:t>
      </w:r>
      <w:r>
        <w:rPr>
          <w:rFonts w:ascii="Times New Roman" w:hAnsi="Times New Roman"/>
        </w:rPr>
        <w:t>l</w:t>
      </w:r>
      <w:r w:rsidRPr="00A56091">
        <w:rPr>
          <w:rFonts w:ascii="Times New Roman" w:hAnsi="Times New Roman"/>
        </w:rPr>
        <w:t xml:space="preserve"> regeneration process </w:t>
      </w:r>
      <w:r>
        <w:rPr>
          <w:rFonts w:ascii="Times New Roman" w:hAnsi="Times New Roman"/>
        </w:rPr>
        <w:t xml:space="preserve">was investigated </w:t>
      </w:r>
      <w:r w:rsidRPr="006E3DE2">
        <w:rPr>
          <w:rFonts w:ascii="Times New Roman" w:hAnsi="Times New Roman"/>
        </w:rPr>
        <w:t>in detail</w:t>
      </w:r>
      <w:r>
        <w:rPr>
          <w:rFonts w:ascii="Times New Roman" w:hAnsi="Times New Roman"/>
        </w:rPr>
        <w:t>. Moreover,</w:t>
      </w:r>
      <w:r w:rsidRPr="006E3DE2">
        <w:rPr>
          <w:rFonts w:ascii="Times New Roman" w:hAnsi="Times New Roman"/>
        </w:rPr>
        <w:t xml:space="preserve"> the behavior of </w:t>
      </w:r>
      <w:r w:rsidRPr="0095466F">
        <w:rPr>
          <w:rFonts w:ascii="Times New Roman" w:hAnsi="Times New Roman"/>
        </w:rPr>
        <w:t xml:space="preserve">Müller </w:t>
      </w:r>
      <w:r w:rsidRPr="006E3DE2">
        <w:rPr>
          <w:rFonts w:ascii="Times New Roman" w:hAnsi="Times New Roman"/>
        </w:rPr>
        <w:t>glia</w:t>
      </w:r>
      <w:r>
        <w:rPr>
          <w:rFonts w:ascii="Times New Roman" w:hAnsi="Times New Roman"/>
        </w:rPr>
        <w:t xml:space="preserve"> was identified during the regeneration process, </w:t>
      </w:r>
      <w:r w:rsidRPr="00A05975">
        <w:rPr>
          <w:rFonts w:ascii="Times New Roman" w:hAnsi="Times New Roman"/>
        </w:rPr>
        <w:t>confirm</w:t>
      </w:r>
      <w:r>
        <w:rPr>
          <w:rFonts w:ascii="Times New Roman" w:hAnsi="Times New Roman"/>
        </w:rPr>
        <w:t>ing</w:t>
      </w:r>
      <w:r w:rsidRPr="00A05975">
        <w:rPr>
          <w:rFonts w:ascii="Times New Roman" w:hAnsi="Times New Roman"/>
        </w:rPr>
        <w:t xml:space="preserve"> that the regeneration process </w:t>
      </w:r>
      <w:r>
        <w:rPr>
          <w:rFonts w:ascii="Times New Roman" w:hAnsi="Times New Roman"/>
        </w:rPr>
        <w:t xml:space="preserve">in embryos </w:t>
      </w:r>
      <w:r w:rsidRPr="00A05975">
        <w:rPr>
          <w:rFonts w:ascii="Times New Roman" w:hAnsi="Times New Roman"/>
        </w:rPr>
        <w:t xml:space="preserve">is the same as that of </w:t>
      </w:r>
      <w:r>
        <w:rPr>
          <w:rFonts w:ascii="Times New Roman" w:hAnsi="Times New Roman"/>
        </w:rPr>
        <w:t xml:space="preserve">larval and </w:t>
      </w:r>
      <w:r w:rsidRPr="00A05975">
        <w:rPr>
          <w:rFonts w:ascii="Times New Roman" w:hAnsi="Times New Roman"/>
        </w:rPr>
        <w:t>adult zebrafish.</w:t>
      </w:r>
    </w:p>
    <w:p w14:paraId="6FEF97FE" w14:textId="77777777" w:rsidR="00B327DC" w:rsidRPr="00BA2A30" w:rsidRDefault="00B327DC" w:rsidP="00010D8F">
      <w:pPr>
        <w:spacing w:before="50" w:after="50" w:line="360" w:lineRule="auto"/>
        <w:rPr>
          <w:rFonts w:ascii="Times New Roman" w:hAnsi="Times New Roman"/>
        </w:rPr>
      </w:pPr>
    </w:p>
    <w:p w14:paraId="55A6E046" w14:textId="77777777" w:rsidR="00B327DC" w:rsidRDefault="00B327DC" w:rsidP="00010D8F">
      <w:pPr>
        <w:spacing w:before="50" w:after="50" w:line="360" w:lineRule="auto"/>
        <w:rPr>
          <w:rFonts w:ascii="Times New Roman" w:hAnsi="Times New Roman"/>
        </w:rPr>
      </w:pPr>
    </w:p>
    <w:p w14:paraId="7DF6BC5C" w14:textId="77777777" w:rsidR="00B327DC" w:rsidRDefault="00B327DC" w:rsidP="00010D8F">
      <w:pPr>
        <w:spacing w:before="50" w:after="50" w:line="360" w:lineRule="auto"/>
        <w:rPr>
          <w:rFonts w:ascii="Times New Roman" w:hAnsi="Times New Roman"/>
        </w:rPr>
      </w:pPr>
    </w:p>
    <w:p w14:paraId="7DA51AF1" w14:textId="77777777" w:rsidR="00B327DC" w:rsidRDefault="00B327DC" w:rsidP="00010D8F">
      <w:pPr>
        <w:spacing w:before="50" w:after="50" w:line="360" w:lineRule="auto"/>
        <w:rPr>
          <w:rFonts w:ascii="Times New Roman" w:hAnsi="Times New Roman"/>
        </w:rPr>
      </w:pPr>
    </w:p>
    <w:p w14:paraId="420783C4" w14:textId="77777777" w:rsidR="00B327DC" w:rsidRDefault="00B327DC" w:rsidP="00010D8F">
      <w:pPr>
        <w:spacing w:before="50" w:after="50" w:line="360" w:lineRule="auto"/>
        <w:rPr>
          <w:rFonts w:ascii="Times New Roman" w:hAnsi="Times New Roman"/>
        </w:rPr>
      </w:pPr>
    </w:p>
    <w:p w14:paraId="3556C58E" w14:textId="77777777" w:rsidR="00B327DC" w:rsidRDefault="00B327DC" w:rsidP="00010D8F">
      <w:pPr>
        <w:spacing w:before="50" w:after="50" w:line="360" w:lineRule="auto"/>
        <w:rPr>
          <w:rFonts w:ascii="Times New Roman" w:hAnsi="Times New Roman"/>
        </w:rPr>
      </w:pPr>
    </w:p>
    <w:p w14:paraId="5CE599C6" w14:textId="77777777" w:rsidR="00B327DC" w:rsidRDefault="00B327DC" w:rsidP="00010D8F">
      <w:pPr>
        <w:spacing w:before="50" w:after="50" w:line="360" w:lineRule="auto"/>
        <w:rPr>
          <w:rFonts w:ascii="Times New Roman" w:hAnsi="Times New Roman"/>
        </w:rPr>
      </w:pPr>
    </w:p>
    <w:p w14:paraId="58FBA1B0" w14:textId="71153836" w:rsidR="00687B37" w:rsidRDefault="00687B37" w:rsidP="00010D8F">
      <w:pPr>
        <w:spacing w:before="50" w:after="50" w:line="360" w:lineRule="auto"/>
        <w:rPr>
          <w:lang w:eastAsia="zh-CN"/>
        </w:rPr>
      </w:pPr>
    </w:p>
    <w:p w14:paraId="409D9AC5" w14:textId="77777777" w:rsidR="00B327DC" w:rsidRPr="00BA73A9" w:rsidRDefault="00B327DC" w:rsidP="00D21EC3">
      <w:pPr>
        <w:pStyle w:val="1"/>
        <w:rPr>
          <w:rFonts w:ascii="Times New Roman" w:hAnsi="Times New Roman" w:cs="Times New Roman"/>
          <w:b w:val="0"/>
          <w:bCs w:val="0"/>
          <w:szCs w:val="21"/>
        </w:rPr>
      </w:pPr>
      <w:bookmarkStart w:id="5" w:name="_Toc92955836"/>
      <w:r w:rsidRPr="00BA73A9">
        <w:rPr>
          <w:rFonts w:ascii="Times New Roman" w:hAnsi="Times New Roman" w:cs="Times New Roman"/>
          <w:sz w:val="28"/>
          <w:szCs w:val="28"/>
        </w:rPr>
        <w:lastRenderedPageBreak/>
        <w:t>2. Material and methods</w:t>
      </w:r>
      <w:bookmarkEnd w:id="5"/>
    </w:p>
    <w:p w14:paraId="794749C2" w14:textId="77777777" w:rsidR="00B327DC" w:rsidRPr="00BA73A9" w:rsidRDefault="00B327DC" w:rsidP="00D21EC3">
      <w:pPr>
        <w:pStyle w:val="2"/>
        <w:rPr>
          <w:rFonts w:ascii="Times New Roman" w:hAnsi="Times New Roman" w:cs="Times New Roman"/>
          <w:b w:val="0"/>
          <w:bCs w:val="0"/>
          <w:sz w:val="24"/>
        </w:rPr>
      </w:pPr>
      <w:bookmarkStart w:id="6" w:name="_Toc92955837"/>
      <w:r w:rsidRPr="00BA73A9">
        <w:rPr>
          <w:rFonts w:ascii="Times New Roman" w:hAnsi="Times New Roman" w:cs="Times New Roman"/>
          <w:sz w:val="24"/>
        </w:rPr>
        <w:t>2.1 Ethics</w:t>
      </w:r>
      <w:bookmarkEnd w:id="6"/>
    </w:p>
    <w:p w14:paraId="3EE5A1A5" w14:textId="77777777" w:rsidR="00B327DC" w:rsidRDefault="00B327DC" w:rsidP="00010D8F">
      <w:pPr>
        <w:tabs>
          <w:tab w:val="left" w:pos="1200"/>
        </w:tabs>
        <w:spacing w:beforeLines="50" w:before="200" w:afterLines="50" w:after="200" w:line="360" w:lineRule="auto"/>
        <w:ind w:firstLineChars="100" w:firstLine="240"/>
        <w:rPr>
          <w:rFonts w:ascii="Times New Roman" w:hAnsi="Times New Roman"/>
        </w:rPr>
      </w:pPr>
      <w:r>
        <w:rPr>
          <w:rFonts w:ascii="Times New Roman" w:hAnsi="Times New Roman"/>
        </w:rPr>
        <w:t xml:space="preserve">All experiments in this study were conducted by the Japanese </w:t>
      </w:r>
      <w:r>
        <w:rPr>
          <w:rFonts w:ascii="Times New Roman" w:hAnsi="Times New Roman" w:hint="eastAsia"/>
        </w:rPr>
        <w:t>laws</w:t>
      </w:r>
      <w:r>
        <w:rPr>
          <w:rFonts w:ascii="Times New Roman" w:hAnsi="Times New Roman"/>
        </w:rPr>
        <w:t xml:space="preserve"> and regulations for the care of experimental animals according to the University of Tokyo Animal Experiment Enforcement Rule. All protocols using in this study were approved by the Animal Care and Use Committee of the University of Tokyo (permit number: C-19-5, C-21-4).</w:t>
      </w:r>
    </w:p>
    <w:p w14:paraId="0A770EB0" w14:textId="77777777" w:rsidR="00B327DC" w:rsidRPr="00703AB7" w:rsidRDefault="00B327DC" w:rsidP="00010D8F">
      <w:pPr>
        <w:tabs>
          <w:tab w:val="left" w:pos="1200"/>
        </w:tabs>
        <w:spacing w:beforeLines="50" w:before="200" w:afterLines="50" w:after="200" w:line="360" w:lineRule="auto"/>
        <w:ind w:firstLineChars="100" w:firstLine="240"/>
        <w:rPr>
          <w:rFonts w:ascii="Times New Roman" w:hAnsi="Times New Roman"/>
        </w:rPr>
      </w:pPr>
    </w:p>
    <w:p w14:paraId="147B1DF4" w14:textId="77777777" w:rsidR="00B327DC" w:rsidRPr="006B20CC" w:rsidRDefault="00B327DC" w:rsidP="00D21EC3">
      <w:pPr>
        <w:pStyle w:val="2"/>
        <w:rPr>
          <w:rFonts w:ascii="Times New Roman" w:hAnsi="Times New Roman" w:cs="Times New Roman"/>
          <w:b w:val="0"/>
          <w:bCs w:val="0"/>
          <w:sz w:val="24"/>
        </w:rPr>
      </w:pPr>
      <w:bookmarkStart w:id="7" w:name="_Toc92955838"/>
      <w:r w:rsidRPr="006B20CC">
        <w:rPr>
          <w:rFonts w:ascii="Times New Roman" w:hAnsi="Times New Roman" w:cs="Times New Roman" w:hint="eastAsia"/>
          <w:sz w:val="24"/>
        </w:rPr>
        <w:t>2</w:t>
      </w:r>
      <w:r w:rsidRPr="006B20CC">
        <w:rPr>
          <w:rFonts w:ascii="Times New Roman" w:hAnsi="Times New Roman" w:cs="Times New Roman"/>
          <w:sz w:val="24"/>
        </w:rPr>
        <w:t>.2 Breeding of Zebrafish</w:t>
      </w:r>
      <w:bookmarkEnd w:id="7"/>
    </w:p>
    <w:p w14:paraId="5238CCF7"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Wild Type Zebrafish strain (a crossbreed between Riken wild type </w:t>
      </w:r>
      <w:r>
        <w:rPr>
          <w:rFonts w:ascii="Times New Roman" w:hAnsi="Times New Roman" w:hint="eastAsia"/>
        </w:rPr>
        <w:t>and</w:t>
      </w:r>
      <w:r>
        <w:rPr>
          <w:rFonts w:ascii="Times New Roman" w:hAnsi="Times New Roman"/>
        </w:rPr>
        <w:t xml:space="preserve"> WIK) w</w:t>
      </w:r>
      <w:r>
        <w:rPr>
          <w:rFonts w:ascii="Times New Roman" w:hAnsi="Times New Roman" w:hint="eastAsia"/>
        </w:rPr>
        <w:t>as</w:t>
      </w:r>
      <w:r>
        <w:rPr>
          <w:rFonts w:ascii="Times New Roman" w:hAnsi="Times New Roman"/>
        </w:rPr>
        <w:t xml:space="preserve"> used in this study. Zebrafish were bred and reared in the indoor breeding room with 14 hours light period (9:00-23:00hrs), 10 hours dark period (23:00-9:00hrs) and the water temperature is </w:t>
      </w:r>
      <w:r>
        <w:rPr>
          <w:rFonts w:ascii="Times New Roman" w:hAnsi="Times New Roman" w:hint="eastAsia"/>
        </w:rPr>
        <w:t>maintained</w:t>
      </w:r>
      <w:r>
        <w:rPr>
          <w:rFonts w:ascii="Times New Roman" w:hAnsi="Times New Roman"/>
        </w:rPr>
        <w:t xml:space="preserve"> constantly at 27</w:t>
      </w:r>
      <w:r w:rsidRPr="007005AA">
        <w:rPr>
          <w:rFonts w:ascii="Times New Roman" w:hAnsi="Times New Roman"/>
        </w:rPr>
        <w:t>±1</w:t>
      </w:r>
      <w:r>
        <w:rPr>
          <w:rFonts w:ascii="Times New Roman" w:hAnsi="Times New Roman"/>
        </w:rPr>
        <w:t xml:space="preserve"> </w:t>
      </w:r>
      <w:r w:rsidRPr="007005AA">
        <w:rPr>
          <w:rFonts w:ascii="Times New Roman" w:hAnsi="Times New Roman"/>
        </w:rPr>
        <w:t>°C</w:t>
      </w:r>
      <w:r>
        <w:rPr>
          <w:rFonts w:ascii="Times New Roman" w:hAnsi="Times New Roman"/>
        </w:rPr>
        <w:t xml:space="preserve">. </w:t>
      </w:r>
    </w:p>
    <w:p w14:paraId="681C09D4"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hint="eastAsia"/>
        </w:rPr>
        <w:t>B</w:t>
      </w:r>
      <w:r>
        <w:rPr>
          <w:rFonts w:ascii="Times New Roman" w:hAnsi="Times New Roman"/>
        </w:rPr>
        <w:t>rine shrimp (</w:t>
      </w:r>
      <w:r w:rsidRPr="00C93FFA">
        <w:rPr>
          <w:rFonts w:ascii="Times New Roman" w:hAnsi="Times New Roman"/>
          <w:i/>
          <w:iCs/>
        </w:rPr>
        <w:t>Artemia Salina</w:t>
      </w:r>
      <w:r>
        <w:rPr>
          <w:rFonts w:ascii="Times New Roman" w:hAnsi="Times New Roman"/>
        </w:rPr>
        <w:t xml:space="preserve">) which were hatched in 3% saline water at 27 </w:t>
      </w:r>
      <w:r w:rsidRPr="007005AA">
        <w:rPr>
          <w:rFonts w:ascii="Times New Roman" w:hAnsi="Times New Roman"/>
        </w:rPr>
        <w:t>°C</w:t>
      </w:r>
      <w:r>
        <w:rPr>
          <w:rFonts w:ascii="Times New Roman" w:hAnsi="Times New Roman"/>
        </w:rPr>
        <w:t xml:space="preserve"> from dried dormant eggs, were fed to zebrafish at 10:00, and powdered </w:t>
      </w:r>
      <w:proofErr w:type="spellStart"/>
      <w:r>
        <w:rPr>
          <w:rFonts w:ascii="Times New Roman" w:hAnsi="Times New Roman" w:hint="eastAsia"/>
        </w:rPr>
        <w:t>T</w:t>
      </w:r>
      <w:r>
        <w:rPr>
          <w:rFonts w:ascii="Times New Roman" w:hAnsi="Times New Roman"/>
        </w:rPr>
        <w:t>etrafin</w:t>
      </w:r>
      <w:proofErr w:type="spellEnd"/>
      <w:r>
        <w:rPr>
          <w:rFonts w:ascii="Times New Roman" w:hAnsi="Times New Roman"/>
        </w:rPr>
        <w:t xml:space="preserve"> (Spectrum Brands Japan Inc., Tokyo, Japan) was fed twice a day (11:00 and 17:00). Besides, culturing water exchange was performed twice a week.</w:t>
      </w:r>
    </w:p>
    <w:p w14:paraId="16B1EBA6" w14:textId="77777777" w:rsidR="00B327DC" w:rsidRDefault="00B327DC" w:rsidP="00010D8F">
      <w:pPr>
        <w:spacing w:beforeLines="50" w:before="200" w:afterLines="50" w:after="200" w:line="360" w:lineRule="auto"/>
        <w:ind w:firstLineChars="100" w:firstLine="240"/>
        <w:rPr>
          <w:rFonts w:ascii="Times New Roman" w:hAnsi="Times New Roman"/>
        </w:rPr>
      </w:pPr>
    </w:p>
    <w:p w14:paraId="42AA0CC8" w14:textId="77777777" w:rsidR="00B327DC" w:rsidRPr="00EF5309" w:rsidRDefault="00B327DC" w:rsidP="00D21EC3">
      <w:pPr>
        <w:pStyle w:val="2"/>
        <w:rPr>
          <w:rFonts w:ascii="Times New Roman" w:hAnsi="Times New Roman" w:cs="Times New Roman"/>
          <w:b w:val="0"/>
          <w:bCs w:val="0"/>
          <w:sz w:val="24"/>
        </w:rPr>
      </w:pPr>
      <w:bookmarkStart w:id="8" w:name="_Toc92955839"/>
      <w:r w:rsidRPr="00EF5309">
        <w:rPr>
          <w:rFonts w:ascii="Times New Roman" w:hAnsi="Times New Roman" w:cs="Times New Roman" w:hint="eastAsia"/>
          <w:sz w:val="24"/>
        </w:rPr>
        <w:t>2</w:t>
      </w:r>
      <w:r w:rsidRPr="00EF5309">
        <w:rPr>
          <w:rFonts w:ascii="Times New Roman" w:hAnsi="Times New Roman" w:cs="Times New Roman"/>
          <w:sz w:val="24"/>
        </w:rPr>
        <w:t>.3 Embryo C</w:t>
      </w:r>
      <w:r w:rsidRPr="00EF5309">
        <w:rPr>
          <w:rFonts w:ascii="Times New Roman" w:hAnsi="Times New Roman" w:cs="Times New Roman" w:hint="eastAsia"/>
          <w:sz w:val="24"/>
        </w:rPr>
        <w:t>ollection</w:t>
      </w:r>
      <w:r w:rsidRPr="00EF5309">
        <w:rPr>
          <w:rFonts w:ascii="Times New Roman" w:hAnsi="Times New Roman" w:cs="Times New Roman"/>
          <w:sz w:val="24"/>
        </w:rPr>
        <w:t xml:space="preserve"> of Zebrafish</w:t>
      </w:r>
      <w:bookmarkEnd w:id="8"/>
    </w:p>
    <w:p w14:paraId="10B92775" w14:textId="77777777" w:rsidR="00B327DC"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Glass marbles were placed at the bottom of tank and two pairs of zebrafish were put into the tank at 18:00 for next day mating. On the next day, with the </w:t>
      </w:r>
      <w:r w:rsidRPr="008C7444">
        <w:rPr>
          <w:rFonts w:ascii="Times New Roman" w:hAnsi="Times New Roman"/>
        </w:rPr>
        <w:t>stimulus</w:t>
      </w:r>
      <w:r>
        <w:rPr>
          <w:rFonts w:ascii="Times New Roman" w:hAnsi="Times New Roman"/>
        </w:rPr>
        <w:t xml:space="preserve"> of light, </w:t>
      </w:r>
      <w:r>
        <w:rPr>
          <w:rFonts w:ascii="Times New Roman" w:hAnsi="Times New Roman"/>
        </w:rPr>
        <w:lastRenderedPageBreak/>
        <w:t xml:space="preserve">zebrafish started to spawn eggs at 9:00. Eggs, that fell into the gap between the marbles at the bottom of the breeding tank, were collected and transferred into and incubated in a plastic Petri dish with 0.00001% methylene blue at 28.5 </w:t>
      </w:r>
      <w:r w:rsidRPr="007005AA">
        <w:rPr>
          <w:rFonts w:ascii="Times New Roman" w:hAnsi="Times New Roman"/>
        </w:rPr>
        <w:t>°C</w:t>
      </w:r>
      <w:r>
        <w:rPr>
          <w:rFonts w:ascii="Times New Roman" w:hAnsi="Times New Roman"/>
        </w:rPr>
        <w:t xml:space="preserve">. The collected eggs were observed under a stereomicroscope (SZ60, Olympus, Tokyo, Japan) and unfertilized eggs were removed (Kimmel </w:t>
      </w:r>
      <w:r w:rsidRPr="006F500B">
        <w:rPr>
          <w:rFonts w:ascii="Times New Roman" w:hAnsi="Times New Roman"/>
          <w:i/>
          <w:iCs/>
        </w:rPr>
        <w:t>et al.</w:t>
      </w:r>
      <w:r>
        <w:rPr>
          <w:rFonts w:ascii="Times New Roman" w:hAnsi="Times New Roman"/>
        </w:rPr>
        <w:t>, 1995).</w:t>
      </w:r>
    </w:p>
    <w:p w14:paraId="2A2B5BF8" w14:textId="77777777" w:rsidR="00B327DC" w:rsidRPr="00BD3DED" w:rsidRDefault="00B327DC" w:rsidP="00010D8F">
      <w:pPr>
        <w:spacing w:beforeLines="50" w:before="200" w:afterLines="50" w:after="200" w:line="360" w:lineRule="auto"/>
        <w:rPr>
          <w:rFonts w:ascii="Times New Roman" w:hAnsi="Times New Roman"/>
        </w:rPr>
      </w:pPr>
    </w:p>
    <w:p w14:paraId="5C73EFDD" w14:textId="77777777" w:rsidR="00B327DC" w:rsidRPr="00527953" w:rsidRDefault="00B327DC" w:rsidP="00D21EC3">
      <w:pPr>
        <w:pStyle w:val="2"/>
        <w:rPr>
          <w:rFonts w:ascii="Times New Roman" w:hAnsi="Times New Roman" w:cs="Times New Roman"/>
          <w:b w:val="0"/>
          <w:bCs w:val="0"/>
          <w:sz w:val="24"/>
        </w:rPr>
      </w:pPr>
      <w:bookmarkStart w:id="9" w:name="_Toc92955840"/>
      <w:r w:rsidRPr="00527953">
        <w:rPr>
          <w:rFonts w:ascii="Times New Roman" w:hAnsi="Times New Roman" w:cs="Times New Roman" w:hint="eastAsia"/>
          <w:sz w:val="24"/>
        </w:rPr>
        <w:t>2</w:t>
      </w:r>
      <w:r w:rsidRPr="00527953">
        <w:rPr>
          <w:rFonts w:ascii="Times New Roman" w:hAnsi="Times New Roman" w:cs="Times New Roman"/>
          <w:sz w:val="24"/>
        </w:rPr>
        <w:t>.4 Gamma-ray Irradiation</w:t>
      </w:r>
      <w:bookmarkEnd w:id="9"/>
    </w:p>
    <w:p w14:paraId="66C5E905" w14:textId="77777777" w:rsidR="00B327DC"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Zebrafish embryos at 29 </w:t>
      </w:r>
      <w:proofErr w:type="spellStart"/>
      <w:r>
        <w:rPr>
          <w:rFonts w:ascii="Times New Roman" w:hAnsi="Times New Roman"/>
        </w:rPr>
        <w:t>hpf</w:t>
      </w:r>
      <w:proofErr w:type="spellEnd"/>
      <w:r>
        <w:rPr>
          <w:rFonts w:ascii="Times New Roman" w:hAnsi="Times New Roman"/>
        </w:rPr>
        <w:t xml:space="preserve"> and 50 </w:t>
      </w:r>
      <w:proofErr w:type="spellStart"/>
      <w:r>
        <w:rPr>
          <w:rFonts w:ascii="Times New Roman" w:hAnsi="Times New Roman"/>
        </w:rPr>
        <w:t>hpf</w:t>
      </w:r>
      <w:proofErr w:type="spellEnd"/>
      <w:r>
        <w:rPr>
          <w:rFonts w:ascii="Times New Roman" w:hAnsi="Times New Roman"/>
        </w:rPr>
        <w:t xml:space="preserve"> were irradiated with gamma rays of 10 </w:t>
      </w:r>
      <w:proofErr w:type="spellStart"/>
      <w:r>
        <w:rPr>
          <w:rFonts w:ascii="Times New Roman" w:hAnsi="Times New Roman"/>
        </w:rPr>
        <w:t>Gy</w:t>
      </w:r>
      <w:proofErr w:type="spellEnd"/>
      <w:r>
        <w:rPr>
          <w:rFonts w:ascii="Times New Roman" w:hAnsi="Times New Roman"/>
        </w:rPr>
        <w:t xml:space="preserve"> emitted by </w:t>
      </w:r>
      <w:r>
        <w:rPr>
          <w:rFonts w:ascii="Times New Roman" w:hAnsi="Times New Roman"/>
          <w:vertAlign w:val="superscript"/>
        </w:rPr>
        <w:t>137</w:t>
      </w:r>
      <w:r>
        <w:rPr>
          <w:rFonts w:ascii="Times New Roman" w:hAnsi="Times New Roman"/>
        </w:rPr>
        <w:t xml:space="preserve">Cs (Gamma-cell 3000 Elan, MDS </w:t>
      </w:r>
      <w:proofErr w:type="spellStart"/>
      <w:r>
        <w:rPr>
          <w:rFonts w:ascii="Times New Roman" w:hAnsi="Times New Roman"/>
        </w:rPr>
        <w:t>Nordion</w:t>
      </w:r>
      <w:proofErr w:type="spellEnd"/>
      <w:r>
        <w:rPr>
          <w:rFonts w:ascii="Times New Roman" w:hAnsi="Times New Roman"/>
        </w:rPr>
        <w:t xml:space="preserve">, Ottawa, Canada) at dose rate of 6.67 </w:t>
      </w:r>
      <w:proofErr w:type="spellStart"/>
      <w:r>
        <w:rPr>
          <w:rFonts w:ascii="Times New Roman" w:hAnsi="Times New Roman"/>
        </w:rPr>
        <w:t>Gy</w:t>
      </w:r>
      <w:proofErr w:type="spellEnd"/>
      <w:r>
        <w:rPr>
          <w:rFonts w:ascii="Times New Roman" w:hAnsi="Times New Roman"/>
        </w:rPr>
        <w:t xml:space="preserve">/min at room temperature in a 15 mL plastic tube containing 2 mL 0.00001% methylene blue. After irradiation, zebrafish embryos were transferred to Petri dish and kept in an incubator at 28.5 </w:t>
      </w:r>
      <w:r w:rsidRPr="007005AA">
        <w:rPr>
          <w:rFonts w:ascii="Times New Roman" w:hAnsi="Times New Roman"/>
        </w:rPr>
        <w:t>°C</w:t>
      </w:r>
      <w:r>
        <w:rPr>
          <w:rFonts w:ascii="Times New Roman" w:hAnsi="Times New Roman"/>
        </w:rPr>
        <w:t>.</w:t>
      </w:r>
    </w:p>
    <w:p w14:paraId="518948B2" w14:textId="77777777" w:rsidR="00B327DC" w:rsidRDefault="00B327DC" w:rsidP="00010D8F">
      <w:pPr>
        <w:spacing w:beforeLines="50" w:before="200" w:afterLines="50" w:after="200" w:line="360" w:lineRule="auto"/>
        <w:rPr>
          <w:rFonts w:ascii="Times New Roman" w:hAnsi="Times New Roman"/>
        </w:rPr>
      </w:pPr>
    </w:p>
    <w:p w14:paraId="1AB6B360" w14:textId="77777777" w:rsidR="00B327DC" w:rsidRPr="0059009D" w:rsidRDefault="00B327DC" w:rsidP="00D21EC3">
      <w:pPr>
        <w:pStyle w:val="2"/>
        <w:rPr>
          <w:rFonts w:ascii="Times New Roman" w:hAnsi="Times New Roman" w:cs="Times New Roman"/>
          <w:b w:val="0"/>
          <w:bCs w:val="0"/>
          <w:sz w:val="24"/>
        </w:rPr>
      </w:pPr>
      <w:bookmarkStart w:id="10" w:name="_Toc92955841"/>
      <w:r w:rsidRPr="0059009D">
        <w:rPr>
          <w:rFonts w:ascii="Times New Roman" w:hAnsi="Times New Roman" w:cs="Times New Roman"/>
          <w:sz w:val="24"/>
        </w:rPr>
        <w:t>2.5 Histological and Immunohistochemical Analysis</w:t>
      </w:r>
      <w:bookmarkEnd w:id="10"/>
    </w:p>
    <w:p w14:paraId="6E0C3420" w14:textId="77777777" w:rsidR="00B327DC" w:rsidRPr="00D015A7" w:rsidRDefault="00B327DC" w:rsidP="00D21EC3">
      <w:pPr>
        <w:pStyle w:val="3"/>
        <w:rPr>
          <w:rFonts w:ascii="Times New Roman" w:hAnsi="Times New Roman" w:cs="Times New Roman"/>
          <w:b w:val="0"/>
          <w:bCs w:val="0"/>
          <w:sz w:val="22"/>
          <w:szCs w:val="22"/>
        </w:rPr>
      </w:pPr>
      <w:bookmarkStart w:id="11" w:name="_Toc92955842"/>
      <w:r w:rsidRPr="00D015A7">
        <w:rPr>
          <w:rFonts w:ascii="Times New Roman" w:hAnsi="Times New Roman" w:cs="Times New Roman" w:hint="eastAsia"/>
          <w:sz w:val="22"/>
          <w:szCs w:val="22"/>
        </w:rPr>
        <w:t>2</w:t>
      </w:r>
      <w:r w:rsidRPr="00D015A7">
        <w:rPr>
          <w:rFonts w:ascii="Times New Roman" w:hAnsi="Times New Roman" w:cs="Times New Roman"/>
          <w:sz w:val="22"/>
          <w:szCs w:val="22"/>
        </w:rPr>
        <w:t>.5.1 Fixation</w:t>
      </w:r>
      <w:bookmarkEnd w:id="11"/>
    </w:p>
    <w:p w14:paraId="6538B00D"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Zebrafish</w:t>
      </w:r>
      <w:r>
        <w:rPr>
          <w:rFonts w:ascii="Times New Roman" w:hAnsi="Times New Roman"/>
          <w:szCs w:val="21"/>
        </w:rPr>
        <w:t xml:space="preserve"> embryos and larvae were anaesthetized in ice water and were fixed in 4% (w/v) paraformaldehyde in 0.1 M phosphate buffer (PB) overnight at </w:t>
      </w:r>
      <w:r w:rsidRPr="008C74C3">
        <w:rPr>
          <w:rFonts w:ascii="Times New Roman" w:hAnsi="Times New Roman"/>
          <w:szCs w:val="21"/>
        </w:rPr>
        <w:t>4</w:t>
      </w:r>
      <w:r>
        <w:rPr>
          <w:rFonts w:ascii="Times New Roman" w:hAnsi="Times New Roman"/>
          <w:szCs w:val="21"/>
        </w:rPr>
        <w:t xml:space="preserve"> </w:t>
      </w:r>
      <w:r w:rsidRPr="008C74C3">
        <w:rPr>
          <w:rFonts w:ascii="Times New Roman" w:hAnsi="Times New Roman"/>
          <w:szCs w:val="21"/>
        </w:rPr>
        <w:t>°C</w:t>
      </w:r>
      <w:r>
        <w:rPr>
          <w:rFonts w:ascii="Times New Roman" w:hAnsi="Times New Roman"/>
          <w:szCs w:val="21"/>
        </w:rPr>
        <w:t xml:space="preserve"> for following embedding and sectioning</w:t>
      </w:r>
      <w:r w:rsidRPr="008C74C3">
        <w:rPr>
          <w:rFonts w:ascii="Times New Roman" w:hAnsi="Times New Roman"/>
          <w:szCs w:val="21"/>
        </w:rPr>
        <w:t>.</w:t>
      </w:r>
      <w:r>
        <w:rPr>
          <w:rFonts w:ascii="Times New Roman" w:hAnsi="Times New Roman"/>
          <w:szCs w:val="21"/>
        </w:rPr>
        <w:t xml:space="preserve"> </w:t>
      </w:r>
    </w:p>
    <w:p w14:paraId="4AC6C973" w14:textId="77777777" w:rsidR="00B327DC" w:rsidRPr="00384705" w:rsidRDefault="00B327DC" w:rsidP="00010D8F">
      <w:pPr>
        <w:spacing w:beforeLines="50" w:before="200" w:afterLines="50" w:after="200" w:line="360" w:lineRule="auto"/>
        <w:rPr>
          <w:rFonts w:ascii="Times New Roman" w:hAnsi="Times New Roman"/>
          <w:szCs w:val="21"/>
        </w:rPr>
      </w:pPr>
    </w:p>
    <w:p w14:paraId="472B1BBD" w14:textId="77777777" w:rsidR="00B327DC" w:rsidRPr="00D015A7" w:rsidRDefault="00B327DC" w:rsidP="00D21EC3">
      <w:pPr>
        <w:pStyle w:val="3"/>
        <w:rPr>
          <w:rFonts w:ascii="Times New Roman" w:hAnsi="Times New Roman" w:cs="Times New Roman"/>
          <w:b w:val="0"/>
          <w:bCs w:val="0"/>
          <w:sz w:val="22"/>
          <w:szCs w:val="22"/>
        </w:rPr>
      </w:pPr>
      <w:bookmarkStart w:id="12" w:name="_Toc92955843"/>
      <w:r w:rsidRPr="00D015A7">
        <w:rPr>
          <w:rFonts w:ascii="Times New Roman" w:hAnsi="Times New Roman" w:cs="Times New Roman" w:hint="eastAsia"/>
          <w:sz w:val="22"/>
          <w:szCs w:val="22"/>
        </w:rPr>
        <w:t>2</w:t>
      </w:r>
      <w:r w:rsidRPr="00D015A7">
        <w:rPr>
          <w:rFonts w:ascii="Times New Roman" w:hAnsi="Times New Roman" w:cs="Times New Roman"/>
          <w:sz w:val="22"/>
          <w:szCs w:val="22"/>
        </w:rPr>
        <w:t>.5.2 Resin Embedding and sectioning</w:t>
      </w:r>
      <w:bookmarkEnd w:id="12"/>
      <w:r w:rsidRPr="00D015A7">
        <w:rPr>
          <w:rFonts w:ascii="Times New Roman" w:hAnsi="Times New Roman" w:cs="Times New Roman"/>
          <w:sz w:val="22"/>
          <w:szCs w:val="22"/>
        </w:rPr>
        <w:t xml:space="preserve"> </w:t>
      </w:r>
    </w:p>
    <w:p w14:paraId="5BD40F21"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szCs w:val="21"/>
        </w:rPr>
        <w:t xml:space="preserve"> The fixed embryos were washed in phosphate buffered saline (PBS) for 20 minutes, then dehydrated in an ethanol series of 70%, 80%, 90%, 99% and 100% for 30 </w:t>
      </w:r>
      <w:r>
        <w:rPr>
          <w:rFonts w:ascii="Times New Roman" w:hAnsi="Times New Roman" w:hint="eastAsia"/>
          <w:szCs w:val="21"/>
        </w:rPr>
        <w:t>minutes</w:t>
      </w:r>
      <w:r>
        <w:rPr>
          <w:rFonts w:ascii="Times New Roman" w:hAnsi="Times New Roman"/>
          <w:szCs w:val="21"/>
        </w:rPr>
        <w:t xml:space="preserve"> each and then embedded in plastic resin (</w:t>
      </w:r>
      <w:proofErr w:type="spellStart"/>
      <w:r>
        <w:rPr>
          <w:rFonts w:ascii="Times New Roman" w:hAnsi="Times New Roman"/>
          <w:szCs w:val="21"/>
        </w:rPr>
        <w:t>Technovit</w:t>
      </w:r>
      <w:proofErr w:type="spellEnd"/>
      <w:r>
        <w:rPr>
          <w:rFonts w:ascii="Times New Roman" w:hAnsi="Times New Roman"/>
          <w:szCs w:val="21"/>
        </w:rPr>
        <w:t xml:space="preserve"> 8100, Heraeus Kulzer, </w:t>
      </w:r>
      <w:proofErr w:type="spellStart"/>
      <w:r>
        <w:rPr>
          <w:rFonts w:ascii="Times New Roman" w:hAnsi="Times New Roman"/>
          <w:szCs w:val="21"/>
        </w:rPr>
        <w:t>Wehreim</w:t>
      </w:r>
      <w:proofErr w:type="spellEnd"/>
      <w:r>
        <w:rPr>
          <w:rFonts w:ascii="Times New Roman" w:hAnsi="Times New Roman"/>
          <w:szCs w:val="21"/>
        </w:rPr>
        <w:t xml:space="preserve">, Germany). </w:t>
      </w:r>
    </w:p>
    <w:p w14:paraId="71554D49" w14:textId="77777777" w:rsidR="00B327DC" w:rsidRDefault="00B327DC" w:rsidP="00010D8F">
      <w:pPr>
        <w:spacing w:beforeLines="50" w:before="200" w:afterLines="50" w:after="200" w:line="360" w:lineRule="auto"/>
        <w:ind w:firstLineChars="100" w:firstLine="240"/>
        <w:rPr>
          <w:rFonts w:ascii="Times New Roman" w:hAnsi="Times New Roman"/>
          <w:szCs w:val="21"/>
        </w:rPr>
      </w:pPr>
      <w:r>
        <w:rPr>
          <w:rFonts w:ascii="Times New Roman" w:hAnsi="Times New Roman"/>
          <w:szCs w:val="21"/>
        </w:rPr>
        <w:t xml:space="preserve">The resin samples were sectioned into a complete series of serial sections (8 µm thick) using a microtome (RM2125RT, Leica, Germany). These collected section were placed on the slide glasses (#S9902, MAS-GP, Type A, </w:t>
      </w:r>
      <w:proofErr w:type="spellStart"/>
      <w:r>
        <w:rPr>
          <w:rFonts w:ascii="Times New Roman" w:hAnsi="Times New Roman"/>
          <w:szCs w:val="21"/>
        </w:rPr>
        <w:t>Matsunami</w:t>
      </w:r>
      <w:proofErr w:type="spellEnd"/>
      <w:r>
        <w:rPr>
          <w:rFonts w:ascii="Times New Roman" w:hAnsi="Times New Roman"/>
          <w:szCs w:val="21"/>
        </w:rPr>
        <w:t xml:space="preserve">, Japan), for 16 pieces on one slide glass, and dried on the heat plate (65 </w:t>
      </w:r>
      <w:r w:rsidRPr="008C74C3">
        <w:rPr>
          <w:rFonts w:ascii="Times New Roman" w:hAnsi="Times New Roman"/>
          <w:szCs w:val="21"/>
        </w:rPr>
        <w:t>°C</w:t>
      </w:r>
      <w:r>
        <w:rPr>
          <w:rFonts w:ascii="Times New Roman" w:hAnsi="Times New Roman"/>
          <w:szCs w:val="21"/>
        </w:rPr>
        <w:t xml:space="preserve">) (PS-53, Sakura </w:t>
      </w:r>
      <w:proofErr w:type="spellStart"/>
      <w:r>
        <w:rPr>
          <w:rFonts w:ascii="Times New Roman" w:hAnsi="Times New Roman"/>
          <w:szCs w:val="21"/>
        </w:rPr>
        <w:t>Finetek</w:t>
      </w:r>
      <w:proofErr w:type="spellEnd"/>
      <w:r>
        <w:rPr>
          <w:rFonts w:ascii="Times New Roman" w:hAnsi="Times New Roman"/>
          <w:szCs w:val="21"/>
        </w:rPr>
        <w:t xml:space="preserve"> Japan Co., Ltd., Tokyo, Japan) overnight until they were totally attached to slide glasses. </w:t>
      </w:r>
    </w:p>
    <w:p w14:paraId="7082E3BA" w14:textId="77777777" w:rsidR="00B327DC" w:rsidRPr="007723CA" w:rsidRDefault="00B327DC" w:rsidP="00010D8F">
      <w:pPr>
        <w:spacing w:beforeLines="50" w:before="200" w:afterLines="50" w:after="200" w:line="360" w:lineRule="auto"/>
        <w:rPr>
          <w:rFonts w:ascii="Times New Roman" w:hAnsi="Times New Roman"/>
          <w:szCs w:val="21"/>
        </w:rPr>
      </w:pPr>
    </w:p>
    <w:p w14:paraId="68673A4C" w14:textId="77777777" w:rsidR="00B327DC" w:rsidRPr="00D015A7" w:rsidRDefault="00B327DC" w:rsidP="00D21EC3">
      <w:pPr>
        <w:pStyle w:val="3"/>
        <w:rPr>
          <w:rFonts w:ascii="Times New Roman" w:hAnsi="Times New Roman" w:cs="Times New Roman"/>
          <w:b w:val="0"/>
          <w:bCs w:val="0"/>
          <w:sz w:val="22"/>
          <w:szCs w:val="22"/>
        </w:rPr>
      </w:pPr>
      <w:bookmarkStart w:id="13" w:name="_Toc92955844"/>
      <w:r w:rsidRPr="00D015A7">
        <w:rPr>
          <w:rFonts w:ascii="Times New Roman" w:hAnsi="Times New Roman" w:cs="Times New Roman" w:hint="eastAsia"/>
          <w:sz w:val="22"/>
          <w:szCs w:val="22"/>
        </w:rPr>
        <w:t>2</w:t>
      </w:r>
      <w:r w:rsidRPr="00D015A7">
        <w:rPr>
          <w:rFonts w:ascii="Times New Roman" w:hAnsi="Times New Roman" w:cs="Times New Roman"/>
          <w:sz w:val="22"/>
          <w:szCs w:val="22"/>
        </w:rPr>
        <w:t>.5.3 Nissl Staining</w:t>
      </w:r>
      <w:bookmarkEnd w:id="13"/>
    </w:p>
    <w:p w14:paraId="5B346CD2"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Sections were f</w:t>
      </w:r>
      <w:r>
        <w:rPr>
          <w:rFonts w:ascii="Times New Roman" w:hAnsi="Times New Roman" w:hint="eastAsia"/>
          <w:szCs w:val="21"/>
        </w:rPr>
        <w:t>irstly</w:t>
      </w:r>
      <w:r>
        <w:rPr>
          <w:rFonts w:ascii="Times New Roman" w:hAnsi="Times New Roman"/>
          <w:szCs w:val="21"/>
        </w:rPr>
        <w:t xml:space="preserve"> washed in water for 1 minute, and then were stained with Nissl solution (add 10 µl 10% </w:t>
      </w:r>
      <w:r>
        <w:rPr>
          <w:rFonts w:ascii="Times New Roman" w:hAnsi="Times New Roman" w:hint="eastAsia"/>
          <w:szCs w:val="21"/>
        </w:rPr>
        <w:t>acetic</w:t>
      </w:r>
      <w:r>
        <w:rPr>
          <w:rFonts w:ascii="Times New Roman" w:hAnsi="Times New Roman"/>
          <w:szCs w:val="21"/>
        </w:rPr>
        <w:t xml:space="preserve"> acid into </w:t>
      </w:r>
      <w:proofErr w:type="spellStart"/>
      <w:r>
        <w:rPr>
          <w:rFonts w:ascii="Times New Roman" w:hAnsi="Times New Roman"/>
          <w:szCs w:val="21"/>
        </w:rPr>
        <w:t>cresyl</w:t>
      </w:r>
      <w:proofErr w:type="spellEnd"/>
      <w:r>
        <w:rPr>
          <w:rFonts w:ascii="Times New Roman" w:hAnsi="Times New Roman"/>
          <w:szCs w:val="21"/>
        </w:rPr>
        <w:t xml:space="preserve"> violet solution before staining and stir gently several seconds) for 12 minutes. After staining, section slides were transferred into 70% ethanol twice for several seconds, 80% ethanol for 10 seconds, 90% and 95% ethanol for 1 minute, and 100% ethanol twice for 2 minutes. These slides then were soaked in xylene (#244-00086, FUJIFILM Wako Pure Chemical Co., Osaka, Japan) for 3 times, each for 10 minutes, finally enclosed with </w:t>
      </w:r>
      <w:proofErr w:type="spellStart"/>
      <w:r>
        <w:rPr>
          <w:rFonts w:ascii="Times New Roman" w:hAnsi="Times New Roman"/>
          <w:szCs w:val="21"/>
        </w:rPr>
        <w:t>softmount</w:t>
      </w:r>
      <w:proofErr w:type="spellEnd"/>
      <w:r>
        <w:rPr>
          <w:rFonts w:ascii="Times New Roman" w:hAnsi="Times New Roman"/>
          <w:szCs w:val="21"/>
        </w:rPr>
        <w:t xml:space="preserve"> (FUJIFILM Wako Pure Chemical Co., Osaka, Japan) and a coverslip (25mm x 60mm, </w:t>
      </w:r>
      <w:proofErr w:type="spellStart"/>
      <w:r>
        <w:rPr>
          <w:rFonts w:ascii="Times New Roman" w:hAnsi="Times New Roman"/>
          <w:szCs w:val="21"/>
        </w:rPr>
        <w:t>Matsunami</w:t>
      </w:r>
      <w:proofErr w:type="spellEnd"/>
      <w:r>
        <w:rPr>
          <w:rFonts w:ascii="Times New Roman" w:hAnsi="Times New Roman"/>
          <w:szCs w:val="21"/>
        </w:rPr>
        <w:t xml:space="preserve"> Glass Ind., Ltd., </w:t>
      </w:r>
      <w:proofErr w:type="spellStart"/>
      <w:r>
        <w:rPr>
          <w:rFonts w:ascii="Times New Roman" w:hAnsi="Times New Roman"/>
          <w:szCs w:val="21"/>
        </w:rPr>
        <w:t>Kishiwada</w:t>
      </w:r>
      <w:proofErr w:type="spellEnd"/>
      <w:r>
        <w:rPr>
          <w:rFonts w:ascii="Times New Roman" w:hAnsi="Times New Roman"/>
          <w:szCs w:val="21"/>
        </w:rPr>
        <w:t>, Japan).</w:t>
      </w:r>
    </w:p>
    <w:p w14:paraId="053F8DC2" w14:textId="77777777" w:rsidR="00B327DC" w:rsidRPr="007723CA" w:rsidRDefault="00B327DC" w:rsidP="00010D8F">
      <w:pPr>
        <w:spacing w:beforeLines="50" w:before="200" w:afterLines="50" w:after="200" w:line="360" w:lineRule="auto"/>
        <w:rPr>
          <w:rFonts w:ascii="Times New Roman" w:hAnsi="Times New Roman"/>
          <w:szCs w:val="21"/>
        </w:rPr>
      </w:pPr>
    </w:p>
    <w:p w14:paraId="722DFA4E" w14:textId="77777777" w:rsidR="00B327DC" w:rsidRPr="00D015A7" w:rsidRDefault="00B327DC" w:rsidP="00D21EC3">
      <w:pPr>
        <w:pStyle w:val="3"/>
        <w:rPr>
          <w:rFonts w:ascii="Times New Roman" w:hAnsi="Times New Roman" w:cs="Times New Roman"/>
          <w:b w:val="0"/>
          <w:bCs w:val="0"/>
          <w:sz w:val="22"/>
          <w:szCs w:val="22"/>
        </w:rPr>
      </w:pPr>
      <w:bookmarkStart w:id="14" w:name="_Toc92955845"/>
      <w:r w:rsidRPr="00D015A7">
        <w:rPr>
          <w:rFonts w:ascii="Times New Roman" w:hAnsi="Times New Roman" w:cs="Times New Roman" w:hint="eastAsia"/>
          <w:sz w:val="22"/>
          <w:szCs w:val="22"/>
        </w:rPr>
        <w:lastRenderedPageBreak/>
        <w:t>2</w:t>
      </w:r>
      <w:r w:rsidRPr="00D015A7">
        <w:rPr>
          <w:rFonts w:ascii="Times New Roman" w:hAnsi="Times New Roman" w:cs="Times New Roman"/>
          <w:sz w:val="22"/>
          <w:szCs w:val="22"/>
        </w:rPr>
        <w:t>.5.4 Paraffin Embedding and Sectioning</w:t>
      </w:r>
      <w:bookmarkEnd w:id="14"/>
      <w:r w:rsidRPr="00D015A7">
        <w:rPr>
          <w:rFonts w:ascii="Times New Roman" w:hAnsi="Times New Roman" w:cs="Times New Roman"/>
          <w:sz w:val="22"/>
          <w:szCs w:val="22"/>
        </w:rPr>
        <w:t xml:space="preserve"> </w:t>
      </w:r>
    </w:p>
    <w:p w14:paraId="68E87054"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The fixed embryos were washed in phosphate buffered saline (PBS) for 20 minutes, then dehydrated in an ethanol series of 70%, 80%, 90%, 99% and 100% for 30 </w:t>
      </w:r>
      <w:r>
        <w:rPr>
          <w:rFonts w:ascii="Times New Roman" w:hAnsi="Times New Roman" w:hint="eastAsia"/>
          <w:szCs w:val="21"/>
        </w:rPr>
        <w:t>minutes</w:t>
      </w:r>
      <w:r>
        <w:rPr>
          <w:rFonts w:ascii="Times New Roman" w:hAnsi="Times New Roman"/>
          <w:szCs w:val="21"/>
        </w:rPr>
        <w:t xml:space="preserve"> each </w:t>
      </w:r>
      <w:r>
        <w:rPr>
          <w:rFonts w:ascii="Times New Roman" w:hAnsi="Times New Roman" w:hint="eastAsia"/>
          <w:szCs w:val="21"/>
        </w:rPr>
        <w:t>and</w:t>
      </w:r>
      <w:r>
        <w:rPr>
          <w:rFonts w:ascii="Times New Roman" w:hAnsi="Times New Roman"/>
          <w:szCs w:val="21"/>
        </w:rPr>
        <w:t xml:space="preserve"> in 100% ethanol for 1hour. Then samples were soaked in xylene (#244-00086, FUJIFILM Wako Pure Chemical Co., Osaka, Japan) for 30 minutes three times to allow full penetration. The penetrated samples were immersed in a pre-warmed (65 </w:t>
      </w:r>
      <w:r w:rsidRPr="008C74C3">
        <w:rPr>
          <w:rFonts w:ascii="Times New Roman" w:hAnsi="Times New Roman"/>
          <w:szCs w:val="21"/>
        </w:rPr>
        <w:t>°C</w:t>
      </w:r>
      <w:r>
        <w:rPr>
          <w:rFonts w:ascii="Times New Roman" w:hAnsi="Times New Roman"/>
          <w:szCs w:val="21"/>
        </w:rPr>
        <w:t xml:space="preserve">) 1:1 mixture of xylene and liquid paraffin for 1 hour, and then soaked into liquid paraffin three times for 30 minutes. Finally, the samples were embedded into paraffin and stored overnight in a refrigerator at 4 </w:t>
      </w:r>
      <w:r w:rsidRPr="008C74C3">
        <w:rPr>
          <w:rFonts w:ascii="Times New Roman" w:hAnsi="Times New Roman"/>
          <w:szCs w:val="21"/>
        </w:rPr>
        <w:t>°C</w:t>
      </w:r>
      <w:r>
        <w:rPr>
          <w:rFonts w:ascii="Times New Roman" w:hAnsi="Times New Roman"/>
          <w:szCs w:val="21"/>
        </w:rPr>
        <w:t>.</w:t>
      </w:r>
    </w:p>
    <w:p w14:paraId="382A393B"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The paraffin samples were sectioned into a complete series of serial sections (5 µm thick) using a microtome (RM2125RT, Leica, Germany). These sections were placed on the slide glasses (#S9902, MAS-GP, Type A, </w:t>
      </w:r>
      <w:proofErr w:type="spellStart"/>
      <w:r>
        <w:rPr>
          <w:rFonts w:ascii="Times New Roman" w:hAnsi="Times New Roman"/>
          <w:szCs w:val="21"/>
        </w:rPr>
        <w:t>Matsunami</w:t>
      </w:r>
      <w:proofErr w:type="spellEnd"/>
      <w:r>
        <w:rPr>
          <w:rFonts w:ascii="Times New Roman" w:hAnsi="Times New Roman"/>
          <w:szCs w:val="21"/>
        </w:rPr>
        <w:t xml:space="preserve">, Japan), for 5-10 pieces on one slide glass, and dried on the heat plate (42 </w:t>
      </w:r>
      <w:r w:rsidRPr="008C74C3">
        <w:rPr>
          <w:rFonts w:ascii="Times New Roman" w:hAnsi="Times New Roman"/>
          <w:szCs w:val="21"/>
        </w:rPr>
        <w:t>°C</w:t>
      </w:r>
      <w:r>
        <w:rPr>
          <w:rFonts w:ascii="Times New Roman" w:hAnsi="Times New Roman"/>
          <w:szCs w:val="21"/>
        </w:rPr>
        <w:t xml:space="preserve">) (PS-53, Sakura </w:t>
      </w:r>
      <w:proofErr w:type="spellStart"/>
      <w:r>
        <w:rPr>
          <w:rFonts w:ascii="Times New Roman" w:hAnsi="Times New Roman"/>
          <w:szCs w:val="21"/>
        </w:rPr>
        <w:t>Finetek</w:t>
      </w:r>
      <w:proofErr w:type="spellEnd"/>
      <w:r>
        <w:rPr>
          <w:rFonts w:ascii="Times New Roman" w:hAnsi="Times New Roman"/>
          <w:szCs w:val="21"/>
        </w:rPr>
        <w:t xml:space="preserve"> Japan Co., Ltd., Tokyo, Japan) overnight until they were totally attached to slide glasses.</w:t>
      </w:r>
    </w:p>
    <w:p w14:paraId="46E269CB" w14:textId="77777777" w:rsidR="00B327DC" w:rsidRPr="0083780F" w:rsidRDefault="00B327DC" w:rsidP="00010D8F">
      <w:pPr>
        <w:spacing w:beforeLines="50" w:before="200" w:afterLines="50" w:after="200" w:line="360" w:lineRule="auto"/>
        <w:rPr>
          <w:rFonts w:ascii="Times New Roman" w:hAnsi="Times New Roman"/>
          <w:szCs w:val="21"/>
        </w:rPr>
      </w:pPr>
    </w:p>
    <w:p w14:paraId="77017705" w14:textId="77777777" w:rsidR="00B327DC" w:rsidRPr="00D015A7" w:rsidRDefault="00B327DC" w:rsidP="00D21EC3">
      <w:pPr>
        <w:pStyle w:val="3"/>
        <w:rPr>
          <w:rFonts w:ascii="Times New Roman" w:hAnsi="Times New Roman" w:cs="Times New Roman"/>
          <w:b w:val="0"/>
          <w:bCs w:val="0"/>
          <w:sz w:val="22"/>
          <w:szCs w:val="22"/>
        </w:rPr>
      </w:pPr>
      <w:bookmarkStart w:id="15" w:name="_Toc92955846"/>
      <w:r w:rsidRPr="00D015A7">
        <w:rPr>
          <w:rFonts w:ascii="Times New Roman" w:hAnsi="Times New Roman" w:cs="Times New Roman" w:hint="eastAsia"/>
          <w:sz w:val="22"/>
          <w:szCs w:val="22"/>
        </w:rPr>
        <w:t>2</w:t>
      </w:r>
      <w:r w:rsidRPr="00D015A7">
        <w:rPr>
          <w:rFonts w:ascii="Times New Roman" w:hAnsi="Times New Roman" w:cs="Times New Roman"/>
          <w:sz w:val="22"/>
          <w:szCs w:val="22"/>
        </w:rPr>
        <w:t>.5.5 Fluorescence Immunohistochemistry</w:t>
      </w:r>
      <w:bookmarkEnd w:id="15"/>
    </w:p>
    <w:p w14:paraId="0E3FF8B3"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The paraffin sections were used for fluorescence immunohistochemistry. For staining, the slides with the sections were dried up for 1 day or longer and then heated on a heat plate (65 </w:t>
      </w:r>
      <w:r w:rsidRPr="008C74C3">
        <w:rPr>
          <w:rFonts w:ascii="Times New Roman" w:hAnsi="Times New Roman"/>
          <w:szCs w:val="21"/>
        </w:rPr>
        <w:t>°C</w:t>
      </w:r>
      <w:r>
        <w:rPr>
          <w:rFonts w:ascii="Times New Roman" w:hAnsi="Times New Roman"/>
          <w:szCs w:val="21"/>
        </w:rPr>
        <w:t>) for 30 seconds to melt paraffin. To deparaffinize the sections, the slides were immersed in xylene for 10 minutes each, followed by 2 minutes soaking in 100%, 95%, 90%, 80% and 70% ethanol, and 5 minutes in water.</w:t>
      </w:r>
    </w:p>
    <w:p w14:paraId="4734A47F"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szCs w:val="21"/>
        </w:rPr>
        <w:t xml:space="preserve"> For antigen retrieval, the glass slides with the sections were placed in a heat-resistant (TPX Staining Tray (PMP) Vertical, #2-3029-01, AS ONE, Osaka, Japan) which was added with 150 mL of citric acid buffer (2.7 mL Citric Acid (FUJIFILM Wako Pure Chemical Co., Osaka, Japan), 2.1g/100 mL DW, 12.3 mL Sodium Citrate (</w:t>
      </w:r>
      <w:proofErr w:type="spellStart"/>
      <w:r>
        <w:rPr>
          <w:rFonts w:ascii="Times New Roman" w:hAnsi="Times New Roman"/>
          <w:szCs w:val="21"/>
        </w:rPr>
        <w:t>Nakalai</w:t>
      </w:r>
      <w:proofErr w:type="spellEnd"/>
      <w:r>
        <w:rPr>
          <w:rFonts w:ascii="Times New Roman" w:hAnsi="Times New Roman"/>
          <w:szCs w:val="21"/>
        </w:rPr>
        <w:t xml:space="preserve"> </w:t>
      </w:r>
      <w:proofErr w:type="spellStart"/>
      <w:r>
        <w:rPr>
          <w:rFonts w:ascii="Times New Roman" w:hAnsi="Times New Roman"/>
          <w:szCs w:val="21"/>
        </w:rPr>
        <w:t>Tesque</w:t>
      </w:r>
      <w:proofErr w:type="spellEnd"/>
      <w:r>
        <w:rPr>
          <w:rFonts w:ascii="Times New Roman" w:hAnsi="Times New Roman"/>
          <w:szCs w:val="21"/>
        </w:rPr>
        <w:t xml:space="preserve">, Kyoto, Japan), 14.7 g/100 mL DW, 135 mL DDW, pH 6.0), and autoclaved at 120 </w:t>
      </w:r>
      <w:r w:rsidRPr="008C74C3">
        <w:rPr>
          <w:rFonts w:ascii="Times New Roman" w:hAnsi="Times New Roman"/>
          <w:szCs w:val="21"/>
        </w:rPr>
        <w:t>°C</w:t>
      </w:r>
      <w:r>
        <w:rPr>
          <w:rFonts w:ascii="Times New Roman" w:hAnsi="Times New Roman"/>
          <w:szCs w:val="21"/>
        </w:rPr>
        <w:t xml:space="preserve"> for 20 minutes. The heat-resistant container was then cooled to room temperature and the slides were washed 3 times with PBS for 3 minutes each time.</w:t>
      </w:r>
    </w:p>
    <w:p w14:paraId="49978230"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szCs w:val="21"/>
        </w:rPr>
        <w:t xml:space="preserve">  These sections were incubated in blocking bugger containing 4% normal goat serum in PBS at room temperature, washed in PBS and incubated with the following primary antibodies: polyclonal anti-cleaved caspase-3 antibody (9661S; Cell Signaling Technology, Danvers, MA, USA) (1:200), monoclonal anti-GS antibody (MAB302; Millipore, CA, USA) (1:500), polyclonal anti-phospho-histone H3 (Ser10) (anti-PH3) antibody (06-570; Merck, Darmstadt, Germany) (1:200) and monoclonal ant-PCNA antibody (PC10) (NB500-106, NOVUS Biologicals, CO, USA) was diluted with primary antibody diluent (0.5% BSA, 0.5% Triton, 0.1% NaN</w:t>
      </w:r>
      <w:r>
        <w:rPr>
          <w:rFonts w:ascii="Times New Roman" w:hAnsi="Times New Roman"/>
          <w:szCs w:val="21"/>
          <w:vertAlign w:val="subscript"/>
        </w:rPr>
        <w:t>3</w:t>
      </w:r>
      <w:r>
        <w:rPr>
          <w:rFonts w:ascii="Times New Roman" w:hAnsi="Times New Roman"/>
          <w:szCs w:val="21"/>
        </w:rPr>
        <w:t>/PBS) for 3 hours at room temperature in a humidified chamber. These sections were rinsed 3 times in 150 mL of PBS for 5 minutes each time.</w:t>
      </w:r>
    </w:p>
    <w:p w14:paraId="546A5469" w14:textId="77777777"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The sections were further incubated with secondary antibodies conjugated with Alexa-488 (A11001, Invitrogen, Carlsbad, CA, USA) (1:500) or Alexa-546 (A11035, Invitrogen, Carlsbad, CA, USA) (1:500) for 2.5 hours at room temperature. Then the slides were rinsed three times in 150 mL of PBS for 5 minutes each time. Some of the slides were counterstained with DAPI (1:20) and rinsed in PBS three times for 5minutes. </w:t>
      </w:r>
      <w:r>
        <w:rPr>
          <w:rFonts w:ascii="Times New Roman" w:hAnsi="Times New Roman"/>
          <w:szCs w:val="21"/>
        </w:rPr>
        <w:lastRenderedPageBreak/>
        <w:t xml:space="preserve">At last, sections were enclosed by the fluorescence antifade reagent (AR-6500-01, </w:t>
      </w:r>
      <w:proofErr w:type="spellStart"/>
      <w:r>
        <w:rPr>
          <w:rFonts w:ascii="Times New Roman" w:hAnsi="Times New Roman"/>
          <w:szCs w:val="21"/>
        </w:rPr>
        <w:t>Flouroshield</w:t>
      </w:r>
      <w:proofErr w:type="spellEnd"/>
      <w:r>
        <w:rPr>
          <w:rFonts w:ascii="Times New Roman" w:hAnsi="Times New Roman"/>
          <w:szCs w:val="21"/>
        </w:rPr>
        <w:t xml:space="preserve"> Mounting Medium, </w:t>
      </w:r>
      <w:proofErr w:type="spellStart"/>
      <w:r>
        <w:rPr>
          <w:rFonts w:ascii="Times New Roman" w:hAnsi="Times New Roman"/>
          <w:szCs w:val="21"/>
        </w:rPr>
        <w:t>ImmunoBioScience</w:t>
      </w:r>
      <w:proofErr w:type="spellEnd"/>
      <w:r>
        <w:rPr>
          <w:rFonts w:ascii="Times New Roman" w:hAnsi="Times New Roman"/>
          <w:szCs w:val="21"/>
        </w:rPr>
        <w:t xml:space="preserve"> Corp., USA). </w:t>
      </w:r>
    </w:p>
    <w:p w14:paraId="0E352C58" w14:textId="77777777" w:rsidR="00B327DC" w:rsidRDefault="00B327DC" w:rsidP="00010D8F">
      <w:pPr>
        <w:spacing w:beforeLines="50" w:before="200" w:afterLines="50" w:after="200" w:line="360" w:lineRule="auto"/>
        <w:rPr>
          <w:rFonts w:ascii="Times New Roman" w:hAnsi="Times New Roman"/>
          <w:szCs w:val="21"/>
        </w:rPr>
      </w:pPr>
    </w:p>
    <w:p w14:paraId="28F2EA89" w14:textId="77777777" w:rsidR="00B327DC" w:rsidRPr="00D015A7" w:rsidRDefault="00B327DC" w:rsidP="00D21EC3">
      <w:pPr>
        <w:pStyle w:val="3"/>
        <w:rPr>
          <w:rFonts w:ascii="Times New Roman" w:hAnsi="Times New Roman" w:cs="Times New Roman"/>
          <w:b w:val="0"/>
          <w:bCs w:val="0"/>
          <w:sz w:val="22"/>
          <w:szCs w:val="22"/>
        </w:rPr>
      </w:pPr>
      <w:bookmarkStart w:id="16" w:name="_Toc92955847"/>
      <w:r w:rsidRPr="00D015A7">
        <w:rPr>
          <w:rFonts w:ascii="Times New Roman" w:hAnsi="Times New Roman" w:cs="Times New Roman" w:hint="eastAsia"/>
          <w:sz w:val="22"/>
          <w:szCs w:val="22"/>
        </w:rPr>
        <w:t>2</w:t>
      </w:r>
      <w:r w:rsidRPr="00D015A7">
        <w:rPr>
          <w:rFonts w:ascii="Times New Roman" w:hAnsi="Times New Roman" w:cs="Times New Roman"/>
          <w:sz w:val="22"/>
          <w:szCs w:val="22"/>
        </w:rPr>
        <w:t>.5.6 Nissl Staining and Immunohistochemistry Imaging</w:t>
      </w:r>
      <w:bookmarkEnd w:id="16"/>
      <w:r w:rsidRPr="00D015A7">
        <w:rPr>
          <w:rFonts w:ascii="Times New Roman" w:hAnsi="Times New Roman" w:cs="Times New Roman"/>
          <w:sz w:val="22"/>
          <w:szCs w:val="22"/>
        </w:rPr>
        <w:t xml:space="preserve"> </w:t>
      </w:r>
    </w:p>
    <w:p w14:paraId="0A1C56F3" w14:textId="34B87E20" w:rsidR="00B327DC" w:rsidRDefault="00B327DC" w:rsidP="00010D8F">
      <w:pPr>
        <w:spacing w:beforeLines="50" w:before="200" w:afterLines="50" w:after="200"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All immunohistochemistry images were acquired using a microscope (BX-50, Olympus, Tokyo, Japan) with 20x and 40x objective and photographed with a digital camera (DS-Ri1, Nikon, Tokyo, Japan) equipped on the microscope.</w:t>
      </w:r>
    </w:p>
    <w:p w14:paraId="0812F230" w14:textId="77777777" w:rsidR="00D015A7" w:rsidRPr="007723CA" w:rsidRDefault="00D015A7" w:rsidP="00010D8F">
      <w:pPr>
        <w:spacing w:beforeLines="50" w:before="200" w:afterLines="50" w:after="200" w:line="360" w:lineRule="auto"/>
        <w:rPr>
          <w:rFonts w:ascii="Times New Roman" w:hAnsi="Times New Roman"/>
          <w:szCs w:val="21"/>
        </w:rPr>
      </w:pPr>
    </w:p>
    <w:p w14:paraId="7C405F32" w14:textId="77777777" w:rsidR="00B327DC" w:rsidRPr="0005613F" w:rsidRDefault="00B327DC" w:rsidP="00D21EC3">
      <w:pPr>
        <w:pStyle w:val="2"/>
        <w:rPr>
          <w:rFonts w:ascii="Times New Roman" w:hAnsi="Times New Roman" w:cs="Times New Roman"/>
          <w:b w:val="0"/>
          <w:bCs w:val="0"/>
          <w:sz w:val="24"/>
        </w:rPr>
      </w:pPr>
      <w:bookmarkStart w:id="17" w:name="_Toc92955848"/>
      <w:r w:rsidRPr="0005613F">
        <w:rPr>
          <w:rFonts w:ascii="Times New Roman" w:hAnsi="Times New Roman" w:cs="Times New Roman" w:hint="eastAsia"/>
          <w:sz w:val="24"/>
        </w:rPr>
        <w:t>2</w:t>
      </w:r>
      <w:r w:rsidRPr="0005613F">
        <w:rPr>
          <w:rFonts w:ascii="Times New Roman" w:hAnsi="Times New Roman" w:cs="Times New Roman"/>
          <w:sz w:val="24"/>
        </w:rPr>
        <w:t>.6 Quantification of Width of Zebrafish Embryo Retina and Inner Nuclear Layer</w:t>
      </w:r>
      <w:bookmarkEnd w:id="17"/>
    </w:p>
    <w:p w14:paraId="4C9106D6" w14:textId="77777777" w:rsidR="00B327DC"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In</w:t>
      </w:r>
      <w:r>
        <w:rPr>
          <w:rFonts w:ascii="Times New Roman" w:hAnsi="Times New Roman"/>
        </w:rPr>
        <w:t xml:space="preserve"> the measurement of embryo retina size and inner nuclear layer width, 3 adjacent sections, which with the largest diameter of the lens, were chosen and intervals among the chosen sections was 8 µm. The distance between the exterior top of lens and the apical side of the retina, which represents the width of </w:t>
      </w:r>
      <w:r>
        <w:rPr>
          <w:rFonts w:ascii="Times New Roman" w:hAnsi="Times New Roman" w:hint="eastAsia"/>
        </w:rPr>
        <w:t>r</w:t>
      </w:r>
      <w:r>
        <w:rPr>
          <w:rFonts w:ascii="Times New Roman" w:hAnsi="Times New Roman"/>
        </w:rPr>
        <w:t xml:space="preserve">etina, was measured on the photos using ImageJ v1.53a, indicated by the solid yellow line in Fig.2.1 A. Similarly, the width measurement of INL was conducted according to the distance between the basal and apical side (Fig.2.1 B).  </w:t>
      </w:r>
    </w:p>
    <w:p w14:paraId="72C01B60" w14:textId="77777777" w:rsidR="00B327DC" w:rsidRDefault="00B327DC" w:rsidP="00010D8F">
      <w:pPr>
        <w:spacing w:beforeLines="50" w:before="200" w:afterLines="50" w:after="200" w:line="360" w:lineRule="auto"/>
        <w:rPr>
          <w:rFonts w:ascii="Times New Roman" w:hAnsi="Times New Roman"/>
        </w:rPr>
      </w:pPr>
    </w:p>
    <w:p w14:paraId="4EE737B2" w14:textId="77777777" w:rsidR="00B327DC" w:rsidRPr="00263B36" w:rsidRDefault="00B327DC" w:rsidP="00D21EC3">
      <w:pPr>
        <w:pStyle w:val="2"/>
        <w:rPr>
          <w:rFonts w:ascii="Times New Roman" w:hAnsi="Times New Roman" w:cs="Times New Roman"/>
          <w:b w:val="0"/>
          <w:bCs w:val="0"/>
          <w:sz w:val="24"/>
        </w:rPr>
      </w:pPr>
      <w:bookmarkStart w:id="18" w:name="_Toc92955849"/>
      <w:r w:rsidRPr="00263B36">
        <w:rPr>
          <w:rFonts w:ascii="Times New Roman" w:hAnsi="Times New Roman" w:cs="Times New Roman" w:hint="eastAsia"/>
          <w:sz w:val="24"/>
        </w:rPr>
        <w:t>2</w:t>
      </w:r>
      <w:r w:rsidRPr="00263B36">
        <w:rPr>
          <w:rFonts w:ascii="Times New Roman" w:hAnsi="Times New Roman" w:cs="Times New Roman"/>
          <w:sz w:val="24"/>
        </w:rPr>
        <w:t xml:space="preserve">.7 Photoreceptor Cell </w:t>
      </w:r>
      <w:r>
        <w:rPr>
          <w:rFonts w:ascii="Times New Roman" w:hAnsi="Times New Roman" w:cs="Times New Roman"/>
          <w:sz w:val="24"/>
        </w:rPr>
        <w:t xml:space="preserve">Density </w:t>
      </w:r>
      <w:r w:rsidRPr="00263B36">
        <w:rPr>
          <w:rFonts w:ascii="Times New Roman" w:hAnsi="Times New Roman" w:cs="Times New Roman"/>
          <w:sz w:val="24"/>
        </w:rPr>
        <w:t>Quantification</w:t>
      </w:r>
      <w:bookmarkEnd w:id="18"/>
    </w:p>
    <w:p w14:paraId="17509164" w14:textId="77777777" w:rsidR="00B327DC"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To quantify the photoreceptor cell density after irradiation, the number of photoreceptor cells in the central part of the retina was counted in 3 Nissl-staining </w:t>
      </w:r>
      <w:r>
        <w:rPr>
          <w:rFonts w:ascii="Times New Roman" w:hAnsi="Times New Roman"/>
        </w:rPr>
        <w:lastRenderedPageBreak/>
        <w:t>sections which presented the largest diameter of the lens. The corresponding regions were examined in the control embryos.</w:t>
      </w:r>
    </w:p>
    <w:p w14:paraId="08E6681F" w14:textId="77777777" w:rsidR="00B327DC" w:rsidRDefault="00B327DC" w:rsidP="00010D8F">
      <w:pPr>
        <w:spacing w:beforeLines="50" w:before="200" w:afterLines="50" w:after="200" w:line="360" w:lineRule="auto"/>
        <w:rPr>
          <w:rFonts w:ascii="Times New Roman" w:hAnsi="Times New Roman"/>
        </w:rPr>
      </w:pPr>
    </w:p>
    <w:p w14:paraId="0A3528FC" w14:textId="77777777" w:rsidR="00B327DC" w:rsidRPr="00F32DBC" w:rsidRDefault="00B327DC" w:rsidP="00D21EC3">
      <w:pPr>
        <w:pStyle w:val="2"/>
        <w:rPr>
          <w:rFonts w:ascii="Times New Roman" w:hAnsi="Times New Roman" w:cs="Times New Roman"/>
          <w:b w:val="0"/>
          <w:bCs w:val="0"/>
          <w:sz w:val="24"/>
        </w:rPr>
      </w:pPr>
      <w:bookmarkStart w:id="19" w:name="_Toc92955850"/>
      <w:r w:rsidRPr="00F32DBC">
        <w:rPr>
          <w:rFonts w:ascii="Times New Roman" w:hAnsi="Times New Roman" w:cs="Times New Roman" w:hint="eastAsia"/>
          <w:sz w:val="24"/>
        </w:rPr>
        <w:t>2</w:t>
      </w:r>
      <w:r w:rsidRPr="00F32DBC">
        <w:rPr>
          <w:rFonts w:ascii="Times New Roman" w:hAnsi="Times New Roman" w:cs="Times New Roman"/>
          <w:sz w:val="24"/>
        </w:rPr>
        <w:t>.8 Image Processing and Statistical Analysis</w:t>
      </w:r>
      <w:bookmarkEnd w:id="19"/>
    </w:p>
    <w:p w14:paraId="3471F61B" w14:textId="77777777" w:rsidR="00B327DC" w:rsidRPr="00F32DBC"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The images were processed by ImageJ (Version 1.53a) image processing software. Statistical analysis and graphical representation of the data were conducted by Microsoft Excel. Error bars represents S</w:t>
      </w:r>
      <w:r>
        <w:rPr>
          <w:rFonts w:ascii="Times New Roman" w:hAnsi="Times New Roman" w:hint="eastAsia"/>
        </w:rPr>
        <w:t>tandard</w:t>
      </w:r>
      <w:r>
        <w:rPr>
          <w:rFonts w:ascii="Times New Roman" w:hAnsi="Times New Roman"/>
        </w:rPr>
        <w:t xml:space="preserve"> Deviation. Two tailed Student’s</w:t>
      </w:r>
      <w:r w:rsidRPr="00A24C75">
        <w:rPr>
          <w:rFonts w:ascii="Times New Roman" w:hAnsi="Times New Roman"/>
          <w:i/>
          <w:iCs/>
        </w:rPr>
        <w:t xml:space="preserve"> t</w:t>
      </w:r>
      <w:r>
        <w:rPr>
          <w:rFonts w:ascii="Times New Roman" w:hAnsi="Times New Roman"/>
          <w:i/>
          <w:iCs/>
        </w:rPr>
        <w:t xml:space="preserve"> </w:t>
      </w:r>
      <w:r>
        <w:rPr>
          <w:rFonts w:ascii="Times New Roman" w:hAnsi="Times New Roman"/>
        </w:rPr>
        <w:t xml:space="preserve">test and one-way ANOVA followed by </w:t>
      </w:r>
      <w:r>
        <w:rPr>
          <w:rFonts w:ascii="Times New Roman" w:hAnsi="Times New Roman" w:hint="eastAsia"/>
        </w:rPr>
        <w:t>T</w:t>
      </w:r>
      <w:r>
        <w:rPr>
          <w:rFonts w:ascii="Times New Roman" w:hAnsi="Times New Roman"/>
        </w:rPr>
        <w:t xml:space="preserve">ukey’s test were used for comparison to determine the statistical significances. The </w:t>
      </w:r>
      <w:r w:rsidRPr="00FF1455">
        <w:rPr>
          <w:rFonts w:ascii="Times New Roman" w:hAnsi="Times New Roman"/>
          <w:i/>
          <w:iCs/>
        </w:rPr>
        <w:t>p</w:t>
      </w:r>
      <w:r>
        <w:rPr>
          <w:rFonts w:ascii="Times New Roman" w:hAnsi="Times New Roman"/>
        </w:rPr>
        <w:t xml:space="preserve"> value less than 0.05 was considered significant.</w:t>
      </w:r>
    </w:p>
    <w:p w14:paraId="7BC6AAB3" w14:textId="0F8F9349" w:rsidR="00D21EC3" w:rsidRDefault="00D21EC3" w:rsidP="00010D8F">
      <w:pPr>
        <w:spacing w:before="50" w:after="50" w:line="360" w:lineRule="auto"/>
        <w:rPr>
          <w:lang w:eastAsia="zh-CN"/>
        </w:rPr>
      </w:pPr>
    </w:p>
    <w:p w14:paraId="12120D8C" w14:textId="7615FA21" w:rsidR="00D21EC3" w:rsidRDefault="00D21EC3" w:rsidP="00010D8F">
      <w:pPr>
        <w:spacing w:before="50" w:after="50" w:line="360" w:lineRule="auto"/>
        <w:rPr>
          <w:lang w:eastAsia="zh-CN"/>
        </w:rPr>
      </w:pPr>
    </w:p>
    <w:p w14:paraId="4429C1F1" w14:textId="1102216E" w:rsidR="009D410E" w:rsidRDefault="009D410E" w:rsidP="00010D8F">
      <w:pPr>
        <w:spacing w:before="50" w:after="50" w:line="360" w:lineRule="auto"/>
        <w:rPr>
          <w:lang w:eastAsia="zh-CN"/>
        </w:rPr>
      </w:pPr>
    </w:p>
    <w:p w14:paraId="19C93B80" w14:textId="18BBBF4E" w:rsidR="009D410E" w:rsidRDefault="009D410E" w:rsidP="00010D8F">
      <w:pPr>
        <w:spacing w:before="50" w:after="50" w:line="360" w:lineRule="auto"/>
        <w:rPr>
          <w:lang w:eastAsia="zh-CN"/>
        </w:rPr>
      </w:pPr>
    </w:p>
    <w:p w14:paraId="75A6E0E2" w14:textId="06F463F8" w:rsidR="009D410E" w:rsidRDefault="009D410E" w:rsidP="00010D8F">
      <w:pPr>
        <w:spacing w:before="50" w:after="50" w:line="360" w:lineRule="auto"/>
        <w:rPr>
          <w:lang w:eastAsia="zh-CN"/>
        </w:rPr>
      </w:pPr>
    </w:p>
    <w:p w14:paraId="68ABE6B3" w14:textId="4A144385" w:rsidR="009D410E" w:rsidRDefault="009D410E" w:rsidP="00010D8F">
      <w:pPr>
        <w:spacing w:before="50" w:after="50" w:line="360" w:lineRule="auto"/>
        <w:rPr>
          <w:lang w:eastAsia="zh-CN"/>
        </w:rPr>
      </w:pPr>
    </w:p>
    <w:p w14:paraId="066F2F32" w14:textId="167322DA" w:rsidR="009D410E" w:rsidRDefault="009D410E" w:rsidP="00010D8F">
      <w:pPr>
        <w:spacing w:before="50" w:after="50" w:line="360" w:lineRule="auto"/>
        <w:rPr>
          <w:lang w:eastAsia="zh-CN"/>
        </w:rPr>
      </w:pPr>
    </w:p>
    <w:p w14:paraId="5A0CBF30" w14:textId="6D667899" w:rsidR="009D410E" w:rsidRDefault="009D410E" w:rsidP="00010D8F">
      <w:pPr>
        <w:spacing w:before="50" w:after="50" w:line="360" w:lineRule="auto"/>
        <w:rPr>
          <w:lang w:eastAsia="zh-CN"/>
        </w:rPr>
      </w:pPr>
    </w:p>
    <w:p w14:paraId="0F2D783A" w14:textId="6AD8FF9B" w:rsidR="009D410E" w:rsidRDefault="009D410E" w:rsidP="00010D8F">
      <w:pPr>
        <w:spacing w:before="50" w:after="50" w:line="360" w:lineRule="auto"/>
        <w:rPr>
          <w:lang w:eastAsia="zh-CN"/>
        </w:rPr>
      </w:pPr>
    </w:p>
    <w:p w14:paraId="21D2C16A" w14:textId="2A3D4C39" w:rsidR="009D410E" w:rsidRDefault="009D410E" w:rsidP="00010D8F">
      <w:pPr>
        <w:spacing w:before="50" w:after="50" w:line="360" w:lineRule="auto"/>
        <w:rPr>
          <w:lang w:eastAsia="zh-CN"/>
        </w:rPr>
      </w:pPr>
    </w:p>
    <w:p w14:paraId="0CA1E474" w14:textId="39C5DD07" w:rsidR="00B66D6F" w:rsidRDefault="00B66D6F" w:rsidP="00010D8F">
      <w:pPr>
        <w:spacing w:before="50" w:after="50" w:line="360" w:lineRule="auto"/>
        <w:rPr>
          <w:lang w:eastAsia="zh-CN"/>
        </w:rPr>
      </w:pPr>
    </w:p>
    <w:p w14:paraId="76BD39CB" w14:textId="77777777" w:rsidR="00B66D6F" w:rsidRDefault="00B66D6F" w:rsidP="00010D8F">
      <w:pPr>
        <w:spacing w:before="50" w:after="50" w:line="360" w:lineRule="auto"/>
        <w:rPr>
          <w:lang w:eastAsia="zh-CN"/>
        </w:rPr>
      </w:pPr>
    </w:p>
    <w:p w14:paraId="2CDB7B1B" w14:textId="77777777" w:rsidR="00B327DC" w:rsidRPr="00D17767" w:rsidRDefault="00B327DC" w:rsidP="00D21EC3">
      <w:pPr>
        <w:pStyle w:val="1"/>
        <w:rPr>
          <w:rFonts w:ascii="Times New Roman" w:hAnsi="Times New Roman" w:cs="Times New Roman"/>
          <w:b w:val="0"/>
          <w:bCs w:val="0"/>
          <w:sz w:val="28"/>
          <w:szCs w:val="28"/>
        </w:rPr>
      </w:pPr>
      <w:bookmarkStart w:id="20" w:name="_Toc92955851"/>
      <w:r w:rsidRPr="00906152">
        <w:rPr>
          <w:rFonts w:ascii="Times New Roman" w:hAnsi="Times New Roman" w:cs="Times New Roman"/>
          <w:sz w:val="28"/>
          <w:szCs w:val="28"/>
        </w:rPr>
        <w:lastRenderedPageBreak/>
        <w:t>3. Results</w:t>
      </w:r>
      <w:bookmarkEnd w:id="20"/>
    </w:p>
    <w:p w14:paraId="7B0E8848" w14:textId="77777777" w:rsidR="00B327DC" w:rsidRPr="00D21EC3" w:rsidRDefault="00B327DC" w:rsidP="00D21EC3">
      <w:pPr>
        <w:pStyle w:val="2"/>
        <w:rPr>
          <w:rFonts w:ascii="Times New Roman" w:hAnsi="Times New Roman" w:cs="Times New Roman"/>
          <w:b w:val="0"/>
          <w:bCs w:val="0"/>
          <w:color w:val="000000" w:themeColor="text1"/>
          <w:sz w:val="24"/>
          <w:szCs w:val="24"/>
        </w:rPr>
      </w:pPr>
      <w:bookmarkStart w:id="21" w:name="_Toc92955852"/>
      <w:r w:rsidRPr="00D21EC3">
        <w:rPr>
          <w:rFonts w:ascii="Times New Roman" w:hAnsi="Times New Roman" w:cs="Times New Roman"/>
          <w:color w:val="000000" w:themeColor="text1"/>
          <w:sz w:val="24"/>
          <w:szCs w:val="24"/>
        </w:rPr>
        <w:t>3.1 Early development of retina in zebrafish embryos</w:t>
      </w:r>
      <w:bookmarkEnd w:id="21"/>
    </w:p>
    <w:p w14:paraId="778F2B50" w14:textId="77777777" w:rsidR="00B327DC" w:rsidRPr="000655A5"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A previous </w:t>
      </w:r>
      <w:r w:rsidRPr="00F25E4C">
        <w:rPr>
          <w:rFonts w:ascii="Times New Roman" w:hAnsi="Times New Roman"/>
        </w:rPr>
        <w:t>investigat</w:t>
      </w:r>
      <w:r>
        <w:rPr>
          <w:rFonts w:ascii="Times New Roman" w:hAnsi="Times New Roman"/>
        </w:rPr>
        <w:t>ion in medaka embryo has reported that medaka embryo at 72</w:t>
      </w:r>
      <w:r w:rsidRPr="006D2A5F">
        <w:rPr>
          <w:rFonts w:ascii="Times New Roman" w:hAnsi="Times New Roman"/>
        </w:rPr>
        <w:t xml:space="preserve"> </w:t>
      </w:r>
      <w:r>
        <w:rPr>
          <w:rFonts w:ascii="Times New Roman" w:hAnsi="Times New Roman"/>
        </w:rPr>
        <w:t>hours</w:t>
      </w:r>
      <w:r w:rsidRPr="006D2A5F">
        <w:rPr>
          <w:rFonts w:ascii="Times New Roman" w:hAnsi="Times New Roman"/>
        </w:rPr>
        <w:t xml:space="preserve"> post-fertilization (</w:t>
      </w:r>
      <w:proofErr w:type="spellStart"/>
      <w:r>
        <w:rPr>
          <w:rFonts w:ascii="Times New Roman" w:hAnsi="Times New Roman"/>
        </w:rPr>
        <w:t>h</w:t>
      </w:r>
      <w:r w:rsidRPr="006D2A5F">
        <w:rPr>
          <w:rFonts w:ascii="Times New Roman" w:hAnsi="Times New Roman"/>
        </w:rPr>
        <w:t>pf</w:t>
      </w:r>
      <w:proofErr w:type="spellEnd"/>
      <w:r w:rsidRPr="006D2A5F">
        <w:rPr>
          <w:rFonts w:ascii="Times New Roman" w:hAnsi="Times New Roman"/>
        </w:rPr>
        <w:t xml:space="preserve">) </w:t>
      </w:r>
      <w:r>
        <w:rPr>
          <w:rFonts w:ascii="Times New Roman" w:hAnsi="Times New Roman"/>
        </w:rPr>
        <w:t xml:space="preserve">is most sensitive to gamma-ray exposure (Yasuda </w:t>
      </w:r>
      <w:r w:rsidRPr="00EF526A">
        <w:rPr>
          <w:rFonts w:ascii="Times New Roman" w:hAnsi="Times New Roman"/>
          <w:i/>
          <w:iCs/>
        </w:rPr>
        <w:t>et al.</w:t>
      </w:r>
      <w:r>
        <w:rPr>
          <w:rFonts w:ascii="Times New Roman" w:hAnsi="Times New Roman"/>
        </w:rPr>
        <w:t xml:space="preserve">, 2018). </w:t>
      </w:r>
      <w:r>
        <w:rPr>
          <w:rFonts w:ascii="Times New Roman" w:hAnsi="Times New Roman" w:hint="eastAsia"/>
        </w:rPr>
        <w:t>Due</w:t>
      </w:r>
      <w:r>
        <w:rPr>
          <w:rFonts w:ascii="Times New Roman" w:hAnsi="Times New Roman"/>
        </w:rPr>
        <w:t xml:space="preserve"> </w:t>
      </w:r>
      <w:r>
        <w:rPr>
          <w:rFonts w:ascii="Times New Roman" w:hAnsi="Times New Roman" w:hint="eastAsia"/>
        </w:rPr>
        <w:t>to</w:t>
      </w:r>
      <w:r>
        <w:rPr>
          <w:rFonts w:ascii="Times New Roman" w:hAnsi="Times New Roman"/>
        </w:rPr>
        <w:t xml:space="preserve"> a </w:t>
      </w:r>
      <w:r>
        <w:rPr>
          <w:rFonts w:ascii="Times New Roman" w:hAnsi="Times New Roman" w:hint="eastAsia"/>
        </w:rPr>
        <w:t>lack</w:t>
      </w:r>
      <w:r>
        <w:rPr>
          <w:rFonts w:ascii="Times New Roman" w:hAnsi="Times New Roman"/>
        </w:rPr>
        <w:t xml:space="preserve"> </w:t>
      </w:r>
      <w:r>
        <w:rPr>
          <w:rFonts w:ascii="Times New Roman" w:hAnsi="Times New Roman" w:hint="eastAsia"/>
        </w:rPr>
        <w:t>of</w:t>
      </w:r>
      <w:r>
        <w:rPr>
          <w:rFonts w:ascii="Times New Roman" w:hAnsi="Times New Roman"/>
        </w:rPr>
        <w:t xml:space="preserve"> research on the effects of irradiation on embryonic development of zebrafish, it is difficult to specify </w:t>
      </w:r>
      <w:r w:rsidRPr="00477DEE">
        <w:rPr>
          <w:rFonts w:ascii="Times New Roman" w:hAnsi="Times New Roman"/>
        </w:rPr>
        <w:t xml:space="preserve">at which developmental stage </w:t>
      </w:r>
      <w:r>
        <w:rPr>
          <w:rFonts w:ascii="Times New Roman" w:hAnsi="Times New Roman"/>
        </w:rPr>
        <w:t>zebrafish</w:t>
      </w:r>
      <w:r w:rsidRPr="00477DEE">
        <w:rPr>
          <w:rFonts w:ascii="Times New Roman" w:hAnsi="Times New Roman"/>
        </w:rPr>
        <w:t xml:space="preserve"> embryo</w:t>
      </w:r>
      <w:r>
        <w:rPr>
          <w:rFonts w:ascii="Times New Roman" w:hAnsi="Times New Roman"/>
        </w:rPr>
        <w:t xml:space="preserve"> is most sensitive to irradiation of gamma-rays. </w:t>
      </w:r>
      <w:proofErr w:type="gramStart"/>
      <w:r>
        <w:rPr>
          <w:rFonts w:ascii="Times New Roman" w:hAnsi="Times New Roman"/>
        </w:rPr>
        <w:t>Firstly</w:t>
      </w:r>
      <w:proofErr w:type="gramEnd"/>
      <w:r>
        <w:rPr>
          <w:rFonts w:ascii="Times New Roman" w:hAnsi="Times New Roman"/>
        </w:rPr>
        <w:t xml:space="preserve"> in this research,</w:t>
      </w:r>
      <w:r w:rsidRPr="00F25E4C">
        <w:rPr>
          <w:rFonts w:ascii="Times New Roman" w:hAnsi="Times New Roman"/>
        </w:rPr>
        <w:t xml:space="preserve"> </w:t>
      </w:r>
      <w:r>
        <w:rPr>
          <w:rFonts w:ascii="Times New Roman" w:hAnsi="Times New Roman"/>
        </w:rPr>
        <w:t>I</w:t>
      </w:r>
      <w:r w:rsidRPr="00F25E4C">
        <w:rPr>
          <w:rFonts w:ascii="Times New Roman" w:hAnsi="Times New Roman"/>
        </w:rPr>
        <w:t xml:space="preserve"> </w:t>
      </w:r>
      <w:r>
        <w:rPr>
          <w:rFonts w:ascii="Times New Roman" w:hAnsi="Times New Roman"/>
        </w:rPr>
        <w:t>investigated the early development of retina</w:t>
      </w:r>
      <w:r w:rsidRPr="00F25E4C">
        <w:rPr>
          <w:rFonts w:ascii="Times New Roman" w:hAnsi="Times New Roman"/>
        </w:rPr>
        <w:t xml:space="preserve"> of zebrafish embryo</w:t>
      </w:r>
      <w:r>
        <w:rPr>
          <w:rFonts w:ascii="Times New Roman" w:hAnsi="Times New Roman"/>
        </w:rPr>
        <w:t xml:space="preserve">s and </w:t>
      </w:r>
      <w:r w:rsidRPr="00F25E4C">
        <w:rPr>
          <w:rFonts w:ascii="Times New Roman" w:hAnsi="Times New Roman"/>
        </w:rPr>
        <w:t>determine</w:t>
      </w:r>
      <w:r>
        <w:rPr>
          <w:rFonts w:ascii="Times New Roman" w:hAnsi="Times New Roman"/>
        </w:rPr>
        <w:t xml:space="preserve">d the developmental stage of zebrafish embryo at which the retina of zebrafish embryo develops </w:t>
      </w:r>
      <w:r w:rsidRPr="00952895">
        <w:rPr>
          <w:rFonts w:ascii="Times New Roman" w:hAnsi="Times New Roman"/>
        </w:rPr>
        <w:t xml:space="preserve">to the same degree as the retina of the </w:t>
      </w:r>
      <w:r>
        <w:rPr>
          <w:rFonts w:ascii="Times New Roman" w:hAnsi="Times New Roman"/>
        </w:rPr>
        <w:t>72</w:t>
      </w:r>
      <w:r w:rsidRPr="00952895">
        <w:rPr>
          <w:rFonts w:ascii="Times New Roman" w:hAnsi="Times New Roman"/>
        </w:rPr>
        <w:t xml:space="preserve"> </w:t>
      </w:r>
      <w:proofErr w:type="spellStart"/>
      <w:r>
        <w:rPr>
          <w:rFonts w:ascii="Times New Roman" w:hAnsi="Times New Roman"/>
        </w:rPr>
        <w:t>hpf</w:t>
      </w:r>
      <w:proofErr w:type="spellEnd"/>
      <w:r>
        <w:rPr>
          <w:rFonts w:ascii="Times New Roman" w:hAnsi="Times New Roman"/>
        </w:rPr>
        <w:t xml:space="preserve"> </w:t>
      </w:r>
      <w:r w:rsidRPr="00952895">
        <w:rPr>
          <w:rFonts w:ascii="Times New Roman" w:hAnsi="Times New Roman"/>
        </w:rPr>
        <w:t>medaka embryo.</w:t>
      </w:r>
    </w:p>
    <w:p w14:paraId="4A7D9153" w14:textId="77777777" w:rsidR="00B327DC" w:rsidRPr="00F25E4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Based on the morphological characteristics, pigmentation of eye in z</w:t>
      </w:r>
      <w:r w:rsidRPr="00184D9F">
        <w:rPr>
          <w:rFonts w:ascii="Times New Roman" w:hAnsi="Times New Roman"/>
        </w:rPr>
        <w:t xml:space="preserve">ebrafish and medaka </w:t>
      </w:r>
      <w:r>
        <w:rPr>
          <w:rFonts w:ascii="Times New Roman" w:hAnsi="Times New Roman"/>
        </w:rPr>
        <w:t>embryos occurred</w:t>
      </w:r>
      <w:r w:rsidRPr="00184D9F">
        <w:rPr>
          <w:rFonts w:ascii="Times New Roman" w:hAnsi="Times New Roman"/>
        </w:rPr>
        <w:t xml:space="preserve"> </w:t>
      </w:r>
      <w:r>
        <w:rPr>
          <w:rFonts w:ascii="Times New Roman" w:hAnsi="Times New Roman"/>
        </w:rPr>
        <w:t>in a similar manner</w:t>
      </w:r>
      <w:r w:rsidRPr="00184D9F">
        <w:rPr>
          <w:rFonts w:ascii="Times New Roman" w:hAnsi="Times New Roman"/>
        </w:rPr>
        <w:t xml:space="preserve">, </w:t>
      </w:r>
      <w:r>
        <w:rPr>
          <w:rFonts w:ascii="Times New Roman" w:hAnsi="Times New Roman"/>
        </w:rPr>
        <w:t xml:space="preserve">however, the </w:t>
      </w:r>
      <w:r w:rsidRPr="00184D9F">
        <w:rPr>
          <w:rFonts w:ascii="Times New Roman" w:hAnsi="Times New Roman"/>
        </w:rPr>
        <w:t>timing</w:t>
      </w:r>
      <w:r>
        <w:rPr>
          <w:rFonts w:ascii="Times New Roman" w:hAnsi="Times New Roman"/>
        </w:rPr>
        <w:t xml:space="preserve"> of the eye pigmentation was </w:t>
      </w:r>
      <w:r w:rsidRPr="00184D9F">
        <w:rPr>
          <w:rFonts w:ascii="Times New Roman" w:hAnsi="Times New Roman"/>
        </w:rPr>
        <w:t xml:space="preserve">29 and </w:t>
      </w:r>
      <w:r>
        <w:rPr>
          <w:rFonts w:ascii="Times New Roman" w:hAnsi="Times New Roman"/>
        </w:rPr>
        <w:t xml:space="preserve">72 </w:t>
      </w:r>
      <w:proofErr w:type="spellStart"/>
      <w:r>
        <w:rPr>
          <w:rFonts w:ascii="Times New Roman" w:hAnsi="Times New Roman"/>
        </w:rPr>
        <w:t>h</w:t>
      </w:r>
      <w:r w:rsidRPr="00184D9F">
        <w:rPr>
          <w:rFonts w:ascii="Times New Roman" w:hAnsi="Times New Roman"/>
        </w:rPr>
        <w:t>pf</w:t>
      </w:r>
      <w:proofErr w:type="spellEnd"/>
      <w:r w:rsidRPr="00184D9F">
        <w:rPr>
          <w:rFonts w:ascii="Times New Roman" w:hAnsi="Times New Roman"/>
        </w:rPr>
        <w:t>, respectively</w:t>
      </w:r>
      <w:r>
        <w:rPr>
          <w:rFonts w:ascii="Times New Roman" w:hAnsi="Times New Roman"/>
        </w:rPr>
        <w:t>, and largely different between them (Fig. 3.1)</w:t>
      </w:r>
      <w:r w:rsidRPr="00184D9F">
        <w:rPr>
          <w:rFonts w:ascii="Times New Roman" w:hAnsi="Times New Roman"/>
        </w:rPr>
        <w:t>.</w:t>
      </w:r>
      <w:r w:rsidRPr="00F25E4C">
        <w:rPr>
          <w:rFonts w:ascii="Times New Roman" w:hAnsi="Times New Roman"/>
        </w:rPr>
        <w:t xml:space="preserve"> </w:t>
      </w:r>
      <w:r>
        <w:rPr>
          <w:rFonts w:ascii="Times New Roman" w:hAnsi="Times New Roman"/>
        </w:rPr>
        <w:t>In zebrafish embryo</w:t>
      </w:r>
      <w:r w:rsidRPr="00F25E4C">
        <w:rPr>
          <w:rFonts w:ascii="Times New Roman" w:hAnsi="Times New Roman"/>
        </w:rPr>
        <w:t>,</w:t>
      </w:r>
      <w:r>
        <w:rPr>
          <w:rFonts w:ascii="Times New Roman" w:hAnsi="Times New Roman"/>
        </w:rPr>
        <w:t xml:space="preserve"> the characteristic layered structure in retina had not developed at 39 </w:t>
      </w:r>
      <w:proofErr w:type="spellStart"/>
      <w:r>
        <w:rPr>
          <w:rFonts w:ascii="Times New Roman" w:hAnsi="Times New Roman"/>
        </w:rPr>
        <w:t>hpf</w:t>
      </w:r>
      <w:proofErr w:type="spellEnd"/>
      <w:r>
        <w:rPr>
          <w:rFonts w:ascii="Times New Roman" w:hAnsi="Times New Roman"/>
        </w:rPr>
        <w:t xml:space="preserve"> (Fig. 3.2 A) and outer nuclear layer (ONL) began to be formed at</w:t>
      </w:r>
      <w:r w:rsidRPr="00F25E4C">
        <w:rPr>
          <w:rFonts w:ascii="Times New Roman" w:hAnsi="Times New Roman"/>
        </w:rPr>
        <w:t xml:space="preserve"> </w:t>
      </w:r>
      <w:r>
        <w:rPr>
          <w:rFonts w:ascii="Times New Roman" w:hAnsi="Times New Roman"/>
        </w:rPr>
        <w:t>49</w:t>
      </w:r>
      <w:r w:rsidRPr="00F25E4C">
        <w:rPr>
          <w:rFonts w:ascii="Times New Roman" w:hAnsi="Times New Roman"/>
        </w:rPr>
        <w:t xml:space="preserve"> </w:t>
      </w:r>
      <w:proofErr w:type="spellStart"/>
      <w:r w:rsidRPr="00F25E4C">
        <w:rPr>
          <w:rFonts w:ascii="Times New Roman" w:hAnsi="Times New Roman"/>
        </w:rPr>
        <w:t>hpf</w:t>
      </w:r>
      <w:proofErr w:type="spellEnd"/>
      <w:r>
        <w:rPr>
          <w:rFonts w:ascii="Times New Roman" w:hAnsi="Times New Roman"/>
        </w:rPr>
        <w:t xml:space="preserve"> (Fig. 3.2 B); t</w:t>
      </w:r>
      <w:r>
        <w:rPr>
          <w:rFonts w:ascii="Times New Roman" w:hAnsi="Times New Roman" w:hint="eastAsia"/>
        </w:rPr>
        <w:t>hree</w:t>
      </w:r>
      <w:r>
        <w:rPr>
          <w:rFonts w:ascii="Times New Roman" w:hAnsi="Times New Roman"/>
        </w:rPr>
        <w:t xml:space="preserve"> cellular layers, ONL, inner nuclear layer (INL) and </w:t>
      </w:r>
      <w:r w:rsidRPr="003837B0">
        <w:rPr>
          <w:rFonts w:ascii="Times New Roman" w:hAnsi="Times New Roman"/>
        </w:rPr>
        <w:t>ganglion cell layer (GCL)</w:t>
      </w:r>
      <w:r>
        <w:rPr>
          <w:rFonts w:ascii="Times New Roman" w:hAnsi="Times New Roman"/>
        </w:rPr>
        <w:t>, were clearly recognizable</w:t>
      </w:r>
      <w:r w:rsidRPr="00F25E4C">
        <w:rPr>
          <w:rFonts w:ascii="Times New Roman" w:hAnsi="Times New Roman"/>
        </w:rPr>
        <w:t xml:space="preserve"> </w:t>
      </w:r>
      <w:r>
        <w:rPr>
          <w:rFonts w:ascii="Times New Roman" w:hAnsi="Times New Roman"/>
        </w:rPr>
        <w:t xml:space="preserve">at 60 </w:t>
      </w:r>
      <w:proofErr w:type="spellStart"/>
      <w:r>
        <w:rPr>
          <w:rFonts w:ascii="Times New Roman" w:hAnsi="Times New Roman"/>
        </w:rPr>
        <w:t>hpf</w:t>
      </w:r>
      <w:proofErr w:type="spellEnd"/>
      <w:r>
        <w:rPr>
          <w:rFonts w:ascii="Times New Roman" w:hAnsi="Times New Roman"/>
        </w:rPr>
        <w:t xml:space="preserve"> (Fig. 3.2 C).</w:t>
      </w:r>
      <w:r w:rsidRPr="00F25E4C">
        <w:rPr>
          <w:rFonts w:ascii="Times New Roman" w:hAnsi="Times New Roman"/>
        </w:rPr>
        <w:t xml:space="preserve"> </w:t>
      </w:r>
      <w:r>
        <w:rPr>
          <w:rFonts w:ascii="Times New Roman" w:hAnsi="Times New Roman"/>
        </w:rPr>
        <w:t xml:space="preserve">These observations indicate that the structure of the retina of zebrafish embryo at 49 </w:t>
      </w:r>
      <w:proofErr w:type="spellStart"/>
      <w:r>
        <w:rPr>
          <w:rFonts w:ascii="Times New Roman" w:hAnsi="Times New Roman"/>
        </w:rPr>
        <w:t>hpf</w:t>
      </w:r>
      <w:proofErr w:type="spellEnd"/>
      <w:r>
        <w:rPr>
          <w:rFonts w:ascii="Times New Roman" w:hAnsi="Times New Roman"/>
        </w:rPr>
        <w:t xml:space="preserve"> are close to those of </w:t>
      </w:r>
      <w:r w:rsidRPr="00F25E4C">
        <w:rPr>
          <w:rFonts w:ascii="Times New Roman" w:hAnsi="Times New Roman"/>
        </w:rPr>
        <w:t>medaka</w:t>
      </w:r>
      <w:r>
        <w:rPr>
          <w:rFonts w:ascii="Times New Roman" w:hAnsi="Times New Roman"/>
        </w:rPr>
        <w:t xml:space="preserve"> embryo at 72 </w:t>
      </w:r>
      <w:proofErr w:type="spellStart"/>
      <w:r>
        <w:rPr>
          <w:rFonts w:ascii="Times New Roman" w:hAnsi="Times New Roman"/>
        </w:rPr>
        <w:t>hpf</w:t>
      </w:r>
      <w:proofErr w:type="spellEnd"/>
      <w:r>
        <w:rPr>
          <w:rFonts w:ascii="Times New Roman" w:hAnsi="Times New Roman"/>
        </w:rPr>
        <w:t xml:space="preserve">, of which retina shows </w:t>
      </w:r>
      <w:r>
        <w:rPr>
          <w:rFonts w:ascii="Times New Roman" w:hAnsi="Times New Roman" w:hint="eastAsia"/>
        </w:rPr>
        <w:t>rough</w:t>
      </w:r>
      <w:r>
        <w:rPr>
          <w:rFonts w:ascii="Times New Roman" w:hAnsi="Times New Roman"/>
        </w:rPr>
        <w:t>ly differentiated ONL, INL and GCL and photoreceptors begin to be differentiated in the ONL (Fig.3.2 D).</w:t>
      </w:r>
    </w:p>
    <w:p w14:paraId="1568EE1A" w14:textId="68DA78EE" w:rsidR="00B327DC" w:rsidRDefault="00B327DC" w:rsidP="00010D8F">
      <w:pPr>
        <w:spacing w:beforeLines="50" w:before="200" w:afterLines="50" w:after="200" w:line="360" w:lineRule="auto"/>
        <w:rPr>
          <w:rFonts w:ascii="Times New Roman" w:hAnsi="Times New Roman"/>
          <w:color w:val="000000" w:themeColor="text1"/>
        </w:rPr>
      </w:pPr>
      <w:r>
        <w:rPr>
          <w:rFonts w:ascii="Times New Roman" w:hAnsi="Times New Roman" w:hint="eastAsia"/>
        </w:rPr>
        <w:t xml:space="preserve"> </w:t>
      </w:r>
      <w:r>
        <w:rPr>
          <w:rFonts w:ascii="Times New Roman" w:hAnsi="Times New Roman"/>
        </w:rPr>
        <w:t xml:space="preserve"> </w:t>
      </w:r>
      <w:r w:rsidRPr="00FC082D">
        <w:rPr>
          <w:rFonts w:ascii="Times New Roman" w:hAnsi="Times New Roman"/>
        </w:rPr>
        <w:t>Müller glia</w:t>
      </w:r>
      <w:r>
        <w:rPr>
          <w:rFonts w:ascii="Times New Roman" w:hAnsi="Times New Roman"/>
        </w:rPr>
        <w:t xml:space="preserve"> first differentiated</w:t>
      </w:r>
      <w:r w:rsidRPr="00FC082D">
        <w:rPr>
          <w:rFonts w:ascii="Times New Roman" w:hAnsi="Times New Roman"/>
        </w:rPr>
        <w:t xml:space="preserve"> in the central part of </w:t>
      </w:r>
      <w:r>
        <w:rPr>
          <w:rFonts w:ascii="Times New Roman" w:hAnsi="Times New Roman"/>
        </w:rPr>
        <w:t xml:space="preserve">the </w:t>
      </w:r>
      <w:r w:rsidRPr="00FC082D">
        <w:rPr>
          <w:rFonts w:ascii="Times New Roman" w:hAnsi="Times New Roman"/>
        </w:rPr>
        <w:t xml:space="preserve">retina </w:t>
      </w:r>
      <w:r>
        <w:rPr>
          <w:rFonts w:ascii="Times New Roman" w:hAnsi="Times New Roman"/>
        </w:rPr>
        <w:t>apart from</w:t>
      </w:r>
      <w:r w:rsidRPr="00FC082D">
        <w:rPr>
          <w:rFonts w:ascii="Times New Roman" w:hAnsi="Times New Roman"/>
        </w:rPr>
        <w:t xml:space="preserve"> the </w:t>
      </w:r>
      <w:r>
        <w:rPr>
          <w:rFonts w:ascii="Times New Roman" w:eastAsia="Hei" w:hAnsi="Times New Roman"/>
          <w:color w:val="000000" w:themeColor="text1"/>
        </w:rPr>
        <w:t xml:space="preserve">CMZ </w:t>
      </w:r>
      <w:r w:rsidRPr="00FC082D">
        <w:rPr>
          <w:rFonts w:ascii="Times New Roman" w:eastAsia="Hei" w:hAnsi="Times New Roman"/>
          <w:color w:val="000000" w:themeColor="text1"/>
        </w:rPr>
        <w:t xml:space="preserve">area </w:t>
      </w:r>
      <w:r>
        <w:rPr>
          <w:rFonts w:ascii="Times New Roman" w:eastAsia="Hei" w:hAnsi="Times New Roman"/>
          <w:color w:val="000000" w:themeColor="text1"/>
        </w:rPr>
        <w:t xml:space="preserve">in 72 </w:t>
      </w:r>
      <w:proofErr w:type="spellStart"/>
      <w:r>
        <w:rPr>
          <w:rFonts w:ascii="Times New Roman" w:eastAsia="Hei" w:hAnsi="Times New Roman"/>
          <w:color w:val="000000" w:themeColor="text1"/>
        </w:rPr>
        <w:t>hpf</w:t>
      </w:r>
      <w:proofErr w:type="spellEnd"/>
      <w:r>
        <w:rPr>
          <w:rFonts w:ascii="Times New Roman" w:eastAsia="Hei" w:hAnsi="Times New Roman"/>
          <w:color w:val="000000" w:themeColor="text1"/>
        </w:rPr>
        <w:t xml:space="preserve"> zebrafish embryos not in 53 </w:t>
      </w:r>
      <w:proofErr w:type="spellStart"/>
      <w:r>
        <w:rPr>
          <w:rFonts w:ascii="Times New Roman" w:eastAsia="Hei" w:hAnsi="Times New Roman"/>
          <w:color w:val="000000" w:themeColor="text1"/>
        </w:rPr>
        <w:t>hpf</w:t>
      </w:r>
      <w:proofErr w:type="spellEnd"/>
      <w:r>
        <w:rPr>
          <w:rFonts w:ascii="Times New Roman" w:eastAsia="Hei" w:hAnsi="Times New Roman"/>
          <w:color w:val="000000" w:themeColor="text1"/>
        </w:rPr>
        <w:t xml:space="preserve"> </w:t>
      </w:r>
      <w:r w:rsidRPr="00EB103E">
        <w:rPr>
          <w:rFonts w:ascii="Times New Roman" w:eastAsia="Hei" w:hAnsi="Times New Roman"/>
          <w:color w:val="000000" w:themeColor="text1"/>
        </w:rPr>
        <w:t>(Fig.</w:t>
      </w:r>
      <w:r>
        <w:rPr>
          <w:rFonts w:ascii="Times New Roman" w:eastAsia="Hei" w:hAnsi="Times New Roman"/>
          <w:color w:val="000000" w:themeColor="text1"/>
        </w:rPr>
        <w:t xml:space="preserve"> </w:t>
      </w:r>
      <w:r w:rsidRPr="00EB103E">
        <w:rPr>
          <w:rFonts w:ascii="Times New Roman" w:eastAsia="Hei" w:hAnsi="Times New Roman"/>
          <w:color w:val="000000" w:themeColor="text1"/>
        </w:rPr>
        <w:t>3.3 A</w:t>
      </w:r>
      <w:r>
        <w:rPr>
          <w:rFonts w:ascii="Times New Roman" w:eastAsia="Hei" w:hAnsi="Times New Roman"/>
          <w:color w:val="000000" w:themeColor="text1"/>
        </w:rPr>
        <w:t>, E</w:t>
      </w:r>
      <w:r w:rsidRPr="00EB103E">
        <w:rPr>
          <w:rFonts w:ascii="Times New Roman" w:eastAsia="Hei" w:hAnsi="Times New Roman"/>
          <w:color w:val="000000" w:themeColor="text1"/>
        </w:rPr>
        <w:t>).</w:t>
      </w:r>
      <w:r>
        <w:rPr>
          <w:rFonts w:ascii="Times New Roman" w:eastAsia="Hei" w:hAnsi="Times New Roman"/>
          <w:color w:val="000000" w:themeColor="text1"/>
        </w:rPr>
        <w:t xml:space="preserve"> On the other hand, </w:t>
      </w:r>
      <w:r w:rsidRPr="00FC082D">
        <w:rPr>
          <w:rFonts w:ascii="Times New Roman" w:hAnsi="Times New Roman"/>
        </w:rPr>
        <w:t xml:space="preserve">Müller </w:t>
      </w:r>
      <w:r w:rsidRPr="00FC082D">
        <w:rPr>
          <w:rFonts w:ascii="Times New Roman" w:hAnsi="Times New Roman"/>
        </w:rPr>
        <w:lastRenderedPageBreak/>
        <w:t>glia</w:t>
      </w:r>
      <w:r>
        <w:rPr>
          <w:rFonts w:ascii="Times New Roman" w:hAnsi="Times New Roman"/>
        </w:rPr>
        <w:t xml:space="preserve"> first appeared in the central part of the retina in 96 </w:t>
      </w:r>
      <w:proofErr w:type="spellStart"/>
      <w:r>
        <w:rPr>
          <w:rFonts w:ascii="Times New Roman" w:hAnsi="Times New Roman"/>
        </w:rPr>
        <w:t>hpf</w:t>
      </w:r>
      <w:proofErr w:type="spellEnd"/>
      <w:r>
        <w:rPr>
          <w:rFonts w:ascii="Times New Roman" w:hAnsi="Times New Roman"/>
        </w:rPr>
        <w:t xml:space="preserve"> medaka embryo </w:t>
      </w:r>
      <w:r w:rsidRPr="00EB103E">
        <w:rPr>
          <w:rFonts w:ascii="Times New Roman" w:hAnsi="Times New Roman"/>
          <w:color w:val="000000" w:themeColor="text1"/>
        </w:rPr>
        <w:t>(Fig.3.3 C).</w:t>
      </w:r>
    </w:p>
    <w:p w14:paraId="205E3F85" w14:textId="77777777" w:rsidR="00D015A7" w:rsidRPr="00B55F89" w:rsidRDefault="00D015A7" w:rsidP="00010D8F">
      <w:pPr>
        <w:spacing w:beforeLines="50" w:before="200" w:afterLines="50" w:after="200" w:line="360" w:lineRule="auto"/>
        <w:rPr>
          <w:rFonts w:ascii="Times New Roman" w:hAnsi="Times New Roman"/>
        </w:rPr>
      </w:pPr>
    </w:p>
    <w:p w14:paraId="75831536" w14:textId="77777777" w:rsidR="00B327DC" w:rsidRPr="00D015A7" w:rsidRDefault="00B327DC" w:rsidP="00D015A7">
      <w:pPr>
        <w:pStyle w:val="2"/>
        <w:rPr>
          <w:rFonts w:ascii="Times New Roman" w:hAnsi="Times New Roman" w:cs="Times New Roman"/>
          <w:b w:val="0"/>
          <w:bCs w:val="0"/>
          <w:color w:val="000000" w:themeColor="text1"/>
          <w:sz w:val="24"/>
          <w:szCs w:val="24"/>
        </w:rPr>
      </w:pPr>
      <w:bookmarkStart w:id="22" w:name="_Toc92955853"/>
      <w:r w:rsidRPr="00D015A7">
        <w:rPr>
          <w:rFonts w:ascii="Times New Roman" w:hAnsi="Times New Roman" w:cs="Times New Roman"/>
          <w:color w:val="000000" w:themeColor="text1"/>
          <w:sz w:val="24"/>
          <w:szCs w:val="24"/>
        </w:rPr>
        <w:t>3.2 Irradiation of zebrafish embryo with gamma-rays</w:t>
      </w:r>
      <w:bookmarkEnd w:id="22"/>
    </w:p>
    <w:p w14:paraId="40D1BA8B" w14:textId="77777777" w:rsidR="00B327DC" w:rsidRPr="000F55F9"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Based on the </w:t>
      </w:r>
      <w:r w:rsidRPr="00DD635F">
        <w:rPr>
          <w:rFonts w:ascii="Times New Roman" w:hAnsi="Times New Roman"/>
        </w:rPr>
        <w:t xml:space="preserve">morphological </w:t>
      </w:r>
      <w:r>
        <w:rPr>
          <w:rFonts w:ascii="Times New Roman" w:hAnsi="Times New Roman"/>
        </w:rPr>
        <w:t>similarities</w:t>
      </w:r>
      <w:r w:rsidRPr="00DD635F">
        <w:rPr>
          <w:rFonts w:ascii="Times New Roman" w:hAnsi="Times New Roman"/>
        </w:rPr>
        <w:t xml:space="preserve"> </w:t>
      </w:r>
      <w:r>
        <w:rPr>
          <w:rFonts w:ascii="Times New Roman" w:hAnsi="Times New Roman" w:hint="eastAsia"/>
        </w:rPr>
        <w:t>of</w:t>
      </w:r>
      <w:r>
        <w:rPr>
          <w:rFonts w:ascii="Times New Roman" w:hAnsi="Times New Roman"/>
        </w:rPr>
        <w:t xml:space="preserve"> the developing retina between </w:t>
      </w:r>
      <w:r w:rsidRPr="00DD635F">
        <w:rPr>
          <w:rFonts w:ascii="Times New Roman" w:hAnsi="Times New Roman"/>
        </w:rPr>
        <w:t xml:space="preserve">zebrafish </w:t>
      </w:r>
      <w:r>
        <w:rPr>
          <w:rFonts w:ascii="Times New Roman" w:hAnsi="Times New Roman"/>
        </w:rPr>
        <w:t xml:space="preserve">and medaka </w:t>
      </w:r>
      <w:r w:rsidRPr="00DD635F">
        <w:rPr>
          <w:rFonts w:ascii="Times New Roman" w:hAnsi="Times New Roman"/>
        </w:rPr>
        <w:t>embryo</w:t>
      </w:r>
      <w:r w:rsidRPr="00DD635F">
        <w:rPr>
          <w:rFonts w:ascii="Times New Roman" w:hAnsi="Times New Roman" w:hint="eastAsia"/>
        </w:rPr>
        <w:t>s</w:t>
      </w:r>
      <w:r w:rsidRPr="00DD635F">
        <w:rPr>
          <w:rFonts w:ascii="Times New Roman" w:hAnsi="Times New Roman"/>
        </w:rPr>
        <w:t xml:space="preserve"> at </w:t>
      </w:r>
      <w:r>
        <w:rPr>
          <w:rFonts w:ascii="Times New Roman" w:hAnsi="Times New Roman"/>
        </w:rPr>
        <w:t xml:space="preserve">72 </w:t>
      </w:r>
      <w:proofErr w:type="spellStart"/>
      <w:r>
        <w:rPr>
          <w:rFonts w:ascii="Times New Roman" w:hAnsi="Times New Roman"/>
        </w:rPr>
        <w:t>hpf</w:t>
      </w:r>
      <w:proofErr w:type="spellEnd"/>
      <w:r>
        <w:rPr>
          <w:rFonts w:ascii="Times New Roman" w:hAnsi="Times New Roman"/>
        </w:rPr>
        <w:t xml:space="preserve"> described above, I irradiated the zebrafish embryos at </w:t>
      </w:r>
      <w:r w:rsidRPr="00DD635F">
        <w:rPr>
          <w:rFonts w:ascii="Times New Roman" w:hAnsi="Times New Roman"/>
        </w:rPr>
        <w:t xml:space="preserve">29 and </w:t>
      </w:r>
      <w:r w:rsidRPr="00DD635F">
        <w:rPr>
          <w:rFonts w:ascii="Times New Roman" w:hAnsi="Times New Roman" w:hint="eastAsia"/>
        </w:rPr>
        <w:t>5</w:t>
      </w:r>
      <w:r w:rsidRPr="00DD635F">
        <w:rPr>
          <w:rFonts w:ascii="Times New Roman" w:hAnsi="Times New Roman"/>
        </w:rPr>
        <w:t xml:space="preserve">0 </w:t>
      </w:r>
      <w:proofErr w:type="spellStart"/>
      <w:r w:rsidRPr="00DD635F">
        <w:rPr>
          <w:rFonts w:ascii="Times New Roman" w:hAnsi="Times New Roman"/>
        </w:rPr>
        <w:t>hpf</w:t>
      </w:r>
      <w:proofErr w:type="spellEnd"/>
      <w:r w:rsidRPr="00DD635F">
        <w:rPr>
          <w:rFonts w:ascii="Times New Roman" w:hAnsi="Times New Roman"/>
        </w:rPr>
        <w:t xml:space="preserve"> </w:t>
      </w:r>
      <w:r>
        <w:rPr>
          <w:rFonts w:ascii="Times New Roman" w:hAnsi="Times New Roman"/>
        </w:rPr>
        <w:t xml:space="preserve">with 10 </w:t>
      </w:r>
      <w:proofErr w:type="spellStart"/>
      <w:r>
        <w:rPr>
          <w:rFonts w:ascii="Times New Roman" w:hAnsi="Times New Roman"/>
        </w:rPr>
        <w:t>Gy</w:t>
      </w:r>
      <w:proofErr w:type="spellEnd"/>
      <w:r>
        <w:rPr>
          <w:rFonts w:ascii="Times New Roman" w:hAnsi="Times New Roman"/>
        </w:rPr>
        <w:t xml:space="preserve"> gamma-rays and investigated the effects on the retinal development</w:t>
      </w:r>
      <w:r w:rsidRPr="00DD635F">
        <w:rPr>
          <w:rFonts w:ascii="Times New Roman" w:hAnsi="Times New Roman"/>
        </w:rPr>
        <w:t>.</w:t>
      </w:r>
      <w:r>
        <w:rPr>
          <w:rFonts w:ascii="Times New Roman" w:hAnsi="Times New Roman"/>
        </w:rPr>
        <w:t xml:space="preserve"> The irradiated samples were chemically fixed, sectioned and stained at 24 hours post-irradiation (</w:t>
      </w:r>
      <w:proofErr w:type="spellStart"/>
      <w:r>
        <w:rPr>
          <w:rFonts w:ascii="Times New Roman" w:hAnsi="Times New Roman"/>
        </w:rPr>
        <w:t>hpi</w:t>
      </w:r>
      <w:proofErr w:type="spellEnd"/>
      <w:r>
        <w:rPr>
          <w:rFonts w:ascii="Times New Roman" w:hAnsi="Times New Roman"/>
        </w:rPr>
        <w:t>) to detect induction of apoptosis (Fig. 3.4).</w:t>
      </w:r>
      <w:r w:rsidRPr="000F55F9">
        <w:rPr>
          <w:rFonts w:ascii="Times New Roman" w:hAnsi="Times New Roman"/>
        </w:rPr>
        <w:t xml:space="preserve"> </w:t>
      </w:r>
      <w:r>
        <w:rPr>
          <w:rFonts w:ascii="Times New Roman" w:hAnsi="Times New Roman"/>
        </w:rPr>
        <w:t>When</w:t>
      </w:r>
      <w:r w:rsidRPr="00E07AF9">
        <w:rPr>
          <w:rFonts w:ascii="Times New Roman" w:hAnsi="Times New Roman"/>
        </w:rPr>
        <w:t xml:space="preserve"> </w:t>
      </w:r>
      <w:r w:rsidRPr="00AD06F5">
        <w:rPr>
          <w:rFonts w:ascii="Times New Roman" w:hAnsi="Times New Roman"/>
        </w:rPr>
        <w:t xml:space="preserve">the zebrafish embryos irradiated at 50 </w:t>
      </w:r>
      <w:proofErr w:type="spellStart"/>
      <w:r w:rsidRPr="00AD06F5">
        <w:rPr>
          <w:rFonts w:ascii="Times New Roman" w:hAnsi="Times New Roman"/>
        </w:rPr>
        <w:t>hpf</w:t>
      </w:r>
      <w:proofErr w:type="spellEnd"/>
      <w:r w:rsidRPr="00E07AF9">
        <w:rPr>
          <w:rFonts w:ascii="Times New Roman" w:hAnsi="Times New Roman"/>
        </w:rPr>
        <w:t xml:space="preserve">, </w:t>
      </w:r>
      <w:r w:rsidRPr="00AD06F5">
        <w:rPr>
          <w:rFonts w:ascii="Times New Roman" w:hAnsi="Times New Roman"/>
        </w:rPr>
        <w:t>more apopto</w:t>
      </w:r>
      <w:r w:rsidRPr="00E07AF9">
        <w:rPr>
          <w:rFonts w:ascii="Times New Roman" w:hAnsi="Times New Roman"/>
        </w:rPr>
        <w:t>tic cell deaths</w:t>
      </w:r>
      <w:r w:rsidRPr="00AD06F5">
        <w:rPr>
          <w:rFonts w:ascii="Times New Roman" w:hAnsi="Times New Roman"/>
        </w:rPr>
        <w:t xml:space="preserve"> </w:t>
      </w:r>
      <w:r w:rsidRPr="00E07AF9">
        <w:rPr>
          <w:rFonts w:ascii="Times New Roman" w:hAnsi="Times New Roman"/>
        </w:rPr>
        <w:t>were induced in the retina</w:t>
      </w:r>
      <w:r w:rsidRPr="00AD06F5">
        <w:rPr>
          <w:rFonts w:ascii="Times New Roman" w:hAnsi="Times New Roman"/>
        </w:rPr>
        <w:t xml:space="preserve"> than </w:t>
      </w:r>
      <w:r w:rsidRPr="00E07AF9">
        <w:rPr>
          <w:rFonts w:ascii="Times New Roman" w:hAnsi="Times New Roman"/>
        </w:rPr>
        <w:t>the embryos irradiated</w:t>
      </w:r>
      <w:r w:rsidRPr="00AD06F5">
        <w:rPr>
          <w:rFonts w:ascii="Times New Roman" w:hAnsi="Times New Roman"/>
        </w:rPr>
        <w:t xml:space="preserve"> at 29 </w:t>
      </w:r>
      <w:proofErr w:type="spellStart"/>
      <w:r w:rsidRPr="00AD06F5">
        <w:rPr>
          <w:rFonts w:ascii="Times New Roman" w:hAnsi="Times New Roman"/>
        </w:rPr>
        <w:t>hpf</w:t>
      </w:r>
      <w:proofErr w:type="spellEnd"/>
      <w:r w:rsidRPr="00AD06F5">
        <w:rPr>
          <w:rFonts w:ascii="Times New Roman" w:hAnsi="Times New Roman"/>
        </w:rPr>
        <w:t>,</w:t>
      </w:r>
      <w:r>
        <w:rPr>
          <w:rFonts w:ascii="Times New Roman" w:hAnsi="Times New Roman"/>
        </w:rPr>
        <w:t xml:space="preserve"> 24 after the irradiation. I also found that clusters of apoptotic cell debris were formed not only in the retina but also in the other parts of the </w:t>
      </w:r>
      <w:r w:rsidRPr="00AD06F5">
        <w:rPr>
          <w:rFonts w:ascii="Times New Roman" w:hAnsi="Times New Roman"/>
        </w:rPr>
        <w:t>brain</w:t>
      </w:r>
      <w:r>
        <w:rPr>
          <w:rFonts w:ascii="Times New Roman" w:hAnsi="Times New Roman"/>
        </w:rPr>
        <w:t xml:space="preserve"> of the irradiated embryos (Fig. 3.5 A-B)</w:t>
      </w:r>
      <w:r w:rsidRPr="000F55F9">
        <w:rPr>
          <w:rFonts w:ascii="Times New Roman" w:hAnsi="Times New Roman"/>
        </w:rPr>
        <w:t xml:space="preserve">. </w:t>
      </w:r>
      <w:r>
        <w:rPr>
          <w:rFonts w:ascii="Times New Roman" w:hAnsi="Times New Roman"/>
        </w:rPr>
        <w:t>T</w:t>
      </w:r>
      <w:r w:rsidRPr="000F55F9">
        <w:rPr>
          <w:rFonts w:ascii="Times New Roman" w:hAnsi="Times New Roman"/>
        </w:rPr>
        <w:t xml:space="preserve">he </w:t>
      </w:r>
      <w:r>
        <w:rPr>
          <w:rFonts w:ascii="Times New Roman" w:hAnsi="Times New Roman"/>
        </w:rPr>
        <w:t xml:space="preserve">amount of the induced </w:t>
      </w:r>
      <w:r w:rsidRPr="000F55F9">
        <w:rPr>
          <w:rFonts w:ascii="Times New Roman" w:hAnsi="Times New Roman"/>
        </w:rPr>
        <w:t xml:space="preserve">apoptosis in </w:t>
      </w:r>
      <w:r>
        <w:rPr>
          <w:rFonts w:ascii="Times New Roman" w:hAnsi="Times New Roman"/>
        </w:rPr>
        <w:t xml:space="preserve">the zebrafish embryos irradiated at </w:t>
      </w:r>
      <w:r w:rsidRPr="000F55F9">
        <w:rPr>
          <w:rFonts w:ascii="Times New Roman" w:hAnsi="Times New Roman"/>
        </w:rPr>
        <w:t xml:space="preserve">50 </w:t>
      </w:r>
      <w:proofErr w:type="spellStart"/>
      <w:r w:rsidRPr="000F55F9">
        <w:rPr>
          <w:rFonts w:ascii="Times New Roman" w:hAnsi="Times New Roman"/>
        </w:rPr>
        <w:t>hpf</w:t>
      </w:r>
      <w:proofErr w:type="spellEnd"/>
      <w:r w:rsidRPr="000F55F9">
        <w:rPr>
          <w:rFonts w:ascii="Times New Roman" w:hAnsi="Times New Roman"/>
        </w:rPr>
        <w:t xml:space="preserve"> </w:t>
      </w:r>
      <w:r>
        <w:rPr>
          <w:rFonts w:ascii="Times New Roman" w:hAnsi="Times New Roman"/>
        </w:rPr>
        <w:t>wa</w:t>
      </w:r>
      <w:r w:rsidRPr="000F55F9">
        <w:rPr>
          <w:rFonts w:ascii="Times New Roman" w:hAnsi="Times New Roman"/>
        </w:rPr>
        <w:t xml:space="preserve">s </w:t>
      </w:r>
      <w:proofErr w:type="gramStart"/>
      <w:r w:rsidRPr="000F55F9">
        <w:rPr>
          <w:rFonts w:ascii="Times New Roman" w:hAnsi="Times New Roman"/>
        </w:rPr>
        <w:t xml:space="preserve">similar </w:t>
      </w:r>
      <w:r>
        <w:rPr>
          <w:rFonts w:ascii="Times New Roman" w:hAnsi="Times New Roman"/>
        </w:rPr>
        <w:t>to</w:t>
      </w:r>
      <w:proofErr w:type="gramEnd"/>
      <w:r w:rsidRPr="000F55F9">
        <w:rPr>
          <w:rFonts w:ascii="Times New Roman" w:hAnsi="Times New Roman"/>
        </w:rPr>
        <w:t xml:space="preserve"> th</w:t>
      </w:r>
      <w:r>
        <w:rPr>
          <w:rFonts w:ascii="Times New Roman" w:hAnsi="Times New Roman"/>
        </w:rPr>
        <w:t>ose induced</w:t>
      </w:r>
      <w:r w:rsidRPr="000F55F9">
        <w:rPr>
          <w:rFonts w:ascii="Times New Roman" w:hAnsi="Times New Roman"/>
        </w:rPr>
        <w:t xml:space="preserve"> in </w:t>
      </w:r>
      <w:r>
        <w:rPr>
          <w:rFonts w:ascii="Times New Roman" w:hAnsi="Times New Roman"/>
        </w:rPr>
        <w:t xml:space="preserve">the </w:t>
      </w:r>
      <w:r w:rsidRPr="000F55F9">
        <w:rPr>
          <w:rFonts w:ascii="Times New Roman" w:hAnsi="Times New Roman"/>
        </w:rPr>
        <w:t>medaka</w:t>
      </w:r>
      <w:r>
        <w:rPr>
          <w:rFonts w:ascii="Times New Roman" w:hAnsi="Times New Roman"/>
        </w:rPr>
        <w:t xml:space="preserve"> embryos which was irradiated at 96 </w:t>
      </w:r>
      <w:proofErr w:type="spellStart"/>
      <w:r>
        <w:rPr>
          <w:rFonts w:ascii="Times New Roman" w:hAnsi="Times New Roman"/>
        </w:rPr>
        <w:t>hpf</w:t>
      </w:r>
      <w:proofErr w:type="spellEnd"/>
      <w:r>
        <w:rPr>
          <w:rFonts w:ascii="Times New Roman" w:hAnsi="Times New Roman"/>
        </w:rPr>
        <w:t xml:space="preserve"> and cultured for 24 hours</w:t>
      </w:r>
      <w:r>
        <w:rPr>
          <w:rFonts w:ascii="Times New Roman" w:hAnsi="Times New Roman" w:hint="eastAsia"/>
        </w:rPr>
        <w:t xml:space="preserve"> </w:t>
      </w:r>
      <w:r>
        <w:rPr>
          <w:rFonts w:ascii="Times New Roman" w:hAnsi="Times New Roman"/>
        </w:rPr>
        <w:t>(Fig. 3.5 C)</w:t>
      </w:r>
      <w:r w:rsidRPr="000F55F9">
        <w:rPr>
          <w:rFonts w:ascii="Times New Roman" w:hAnsi="Times New Roman"/>
        </w:rPr>
        <w:t xml:space="preserve">. </w:t>
      </w:r>
      <w:r>
        <w:rPr>
          <w:rFonts w:ascii="Times New Roman" w:hAnsi="Times New Roman"/>
        </w:rPr>
        <w:t xml:space="preserve">Based on these observations, </w:t>
      </w:r>
      <w:r>
        <w:rPr>
          <w:rFonts w:ascii="Times New Roman" w:hAnsi="Times New Roman"/>
          <w:color w:val="000000" w:themeColor="text1"/>
        </w:rPr>
        <w:t xml:space="preserve">I selected </w:t>
      </w:r>
      <w:r w:rsidRPr="00687B85">
        <w:rPr>
          <w:rFonts w:ascii="Times New Roman" w:hAnsi="Times New Roman"/>
          <w:color w:val="000000" w:themeColor="text1"/>
        </w:rPr>
        <w:t>5</w:t>
      </w:r>
      <w:r w:rsidRPr="000F55F9">
        <w:rPr>
          <w:rFonts w:ascii="Times New Roman" w:hAnsi="Times New Roman"/>
        </w:rPr>
        <w:t xml:space="preserve">0 </w:t>
      </w:r>
      <w:proofErr w:type="spellStart"/>
      <w:r w:rsidRPr="000F55F9">
        <w:rPr>
          <w:rFonts w:ascii="Times New Roman" w:hAnsi="Times New Roman"/>
        </w:rPr>
        <w:t>hpf</w:t>
      </w:r>
      <w:proofErr w:type="spellEnd"/>
      <w:r w:rsidRPr="000F55F9">
        <w:rPr>
          <w:rFonts w:ascii="Times New Roman" w:hAnsi="Times New Roman"/>
        </w:rPr>
        <w:t xml:space="preserve"> zebrafish embryo</w:t>
      </w:r>
      <w:r>
        <w:rPr>
          <w:rFonts w:ascii="Times New Roman" w:hAnsi="Times New Roman"/>
        </w:rPr>
        <w:t>s to irradiate</w:t>
      </w:r>
      <w:r w:rsidRPr="000F55F9">
        <w:rPr>
          <w:rFonts w:ascii="Times New Roman" w:hAnsi="Times New Roman"/>
        </w:rPr>
        <w:t xml:space="preserve"> </w:t>
      </w:r>
      <w:r>
        <w:rPr>
          <w:rFonts w:ascii="Times New Roman" w:hAnsi="Times New Roman"/>
        </w:rPr>
        <w:t>gamma-rays and investigate the effects induced</w:t>
      </w:r>
      <w:r w:rsidRPr="000F55F9">
        <w:rPr>
          <w:rFonts w:ascii="Times New Roman" w:hAnsi="Times New Roman"/>
        </w:rPr>
        <w:t>.</w:t>
      </w:r>
    </w:p>
    <w:p w14:paraId="48EE3F23" w14:textId="77777777" w:rsidR="00B327DC" w:rsidRPr="000F55F9" w:rsidRDefault="00B327DC" w:rsidP="00010D8F">
      <w:pPr>
        <w:spacing w:beforeLines="50" w:before="200" w:afterLines="50" w:after="200" w:line="360" w:lineRule="auto"/>
        <w:rPr>
          <w:rFonts w:ascii="Times New Roman" w:hAnsi="Times New Roman"/>
        </w:rPr>
      </w:pPr>
    </w:p>
    <w:p w14:paraId="76F8F6FB" w14:textId="77777777" w:rsidR="00B327DC" w:rsidRPr="00D015A7" w:rsidRDefault="00B327DC" w:rsidP="00D015A7">
      <w:pPr>
        <w:pStyle w:val="2"/>
        <w:rPr>
          <w:rFonts w:ascii="Times New Roman" w:hAnsi="Times New Roman" w:cs="Times New Roman"/>
          <w:b w:val="0"/>
          <w:bCs w:val="0"/>
          <w:sz w:val="24"/>
          <w:szCs w:val="24"/>
        </w:rPr>
      </w:pPr>
      <w:bookmarkStart w:id="23" w:name="_Toc92955854"/>
      <w:r w:rsidRPr="00D015A7">
        <w:rPr>
          <w:rFonts w:ascii="Times New Roman" w:hAnsi="Times New Roman" w:cs="Times New Roman"/>
          <w:sz w:val="24"/>
          <w:szCs w:val="24"/>
        </w:rPr>
        <w:t>3.3 Induction of apoptosis in irradiated retina of zebrafish embryo</w:t>
      </w:r>
      <w:bookmarkEnd w:id="23"/>
    </w:p>
    <w:p w14:paraId="4827F026"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 the </w:t>
      </w:r>
      <w:r w:rsidRPr="00B013C4">
        <w:rPr>
          <w:rFonts w:ascii="Times New Roman" w:hAnsi="Times New Roman"/>
        </w:rPr>
        <w:t>Nissl</w:t>
      </w:r>
      <w:r>
        <w:rPr>
          <w:rFonts w:ascii="Times New Roman" w:hAnsi="Times New Roman"/>
        </w:rPr>
        <w:t>-</w:t>
      </w:r>
      <w:r w:rsidRPr="00B013C4">
        <w:rPr>
          <w:rFonts w:ascii="Times New Roman" w:hAnsi="Times New Roman"/>
        </w:rPr>
        <w:t>stain</w:t>
      </w:r>
      <w:r>
        <w:rPr>
          <w:rFonts w:ascii="Times New Roman" w:hAnsi="Times New Roman"/>
        </w:rPr>
        <w:t xml:space="preserve">ed sections of non-irradiated embryos at 60 to 96 </w:t>
      </w:r>
      <w:proofErr w:type="spellStart"/>
      <w:r>
        <w:rPr>
          <w:rFonts w:ascii="Times New Roman" w:hAnsi="Times New Roman"/>
        </w:rPr>
        <w:t>hpf</w:t>
      </w:r>
      <w:proofErr w:type="spellEnd"/>
      <w:r w:rsidRPr="00B013C4">
        <w:rPr>
          <w:rFonts w:ascii="Times New Roman" w:hAnsi="Times New Roman"/>
        </w:rPr>
        <w:t>,</w:t>
      </w:r>
      <w:r>
        <w:rPr>
          <w:rFonts w:ascii="Times New Roman" w:hAnsi="Times New Roman"/>
        </w:rPr>
        <w:t xml:space="preserve"> no apoptosis occurred (Fig. 3.6 A-C). In contrast</w:t>
      </w:r>
      <w:r w:rsidRPr="00B013C4">
        <w:rPr>
          <w:rFonts w:ascii="Times New Roman" w:hAnsi="Times New Roman"/>
        </w:rPr>
        <w:t xml:space="preserve">, </w:t>
      </w:r>
      <w:r>
        <w:rPr>
          <w:rFonts w:ascii="Times New Roman" w:hAnsi="Times New Roman"/>
        </w:rPr>
        <w:t>apoptosis began to appear</w:t>
      </w:r>
      <w:r w:rsidRPr="00B013C4">
        <w:rPr>
          <w:rFonts w:ascii="Times New Roman" w:hAnsi="Times New Roman"/>
        </w:rPr>
        <w:t xml:space="preserve"> at 10 </w:t>
      </w:r>
      <w:proofErr w:type="spellStart"/>
      <w:r w:rsidRPr="00B013C4">
        <w:rPr>
          <w:rFonts w:ascii="Times New Roman" w:hAnsi="Times New Roman"/>
        </w:rPr>
        <w:t>h</w:t>
      </w:r>
      <w:r>
        <w:rPr>
          <w:rFonts w:ascii="Times New Roman" w:hAnsi="Times New Roman" w:hint="eastAsia"/>
        </w:rPr>
        <w:t>pi</w:t>
      </w:r>
      <w:proofErr w:type="spellEnd"/>
      <w:r>
        <w:rPr>
          <w:rFonts w:ascii="Times New Roman" w:hAnsi="Times New Roman"/>
        </w:rPr>
        <w:t xml:space="preserve"> when 50 </w:t>
      </w:r>
      <w:proofErr w:type="spellStart"/>
      <w:r>
        <w:rPr>
          <w:rFonts w:ascii="Times New Roman" w:hAnsi="Times New Roman"/>
        </w:rPr>
        <w:t>hpf</w:t>
      </w:r>
      <w:proofErr w:type="spellEnd"/>
      <w:r>
        <w:rPr>
          <w:rFonts w:ascii="Times New Roman" w:hAnsi="Times New Roman"/>
        </w:rPr>
        <w:t xml:space="preserve"> embryo was irradiated (magenta arrows in</w:t>
      </w:r>
      <w:r w:rsidRPr="00B013C4">
        <w:rPr>
          <w:rFonts w:ascii="Times New Roman" w:hAnsi="Times New Roman"/>
        </w:rPr>
        <w:t xml:space="preserve"> </w:t>
      </w:r>
      <w:r>
        <w:rPr>
          <w:rFonts w:ascii="Times New Roman" w:hAnsi="Times New Roman"/>
        </w:rPr>
        <w:t xml:space="preserve">Fig. 3.6 D) and large masses of apoptotic </w:t>
      </w:r>
      <w:r>
        <w:rPr>
          <w:rFonts w:ascii="Times New Roman" w:hAnsi="Times New Roman"/>
        </w:rPr>
        <w:lastRenderedPageBreak/>
        <w:t xml:space="preserve">cell debris was obvious </w:t>
      </w:r>
      <w:r w:rsidRPr="00B013C4">
        <w:rPr>
          <w:rFonts w:ascii="Times New Roman" w:hAnsi="Times New Roman"/>
        </w:rPr>
        <w:t xml:space="preserve">at 22 </w:t>
      </w:r>
      <w:proofErr w:type="spellStart"/>
      <w:r>
        <w:rPr>
          <w:rFonts w:ascii="Times New Roman" w:hAnsi="Times New Roman"/>
        </w:rPr>
        <w:t>hpi</w:t>
      </w:r>
      <w:proofErr w:type="spellEnd"/>
      <w:r>
        <w:rPr>
          <w:rFonts w:ascii="Times New Roman" w:hAnsi="Times New Roman"/>
        </w:rPr>
        <w:t xml:space="preserve"> (magenta arrows in</w:t>
      </w:r>
      <w:r w:rsidRPr="00B013C4">
        <w:rPr>
          <w:rFonts w:ascii="Times New Roman" w:hAnsi="Times New Roman"/>
        </w:rPr>
        <w:t xml:space="preserve"> </w:t>
      </w:r>
      <w:r>
        <w:rPr>
          <w:rFonts w:ascii="Times New Roman" w:hAnsi="Times New Roman"/>
        </w:rPr>
        <w:t>Fig. 3.6 E). The</w:t>
      </w:r>
      <w:r w:rsidRPr="00B013C4">
        <w:rPr>
          <w:rFonts w:ascii="Times New Roman" w:hAnsi="Times New Roman"/>
        </w:rPr>
        <w:t xml:space="preserve"> most of apoptosis </w:t>
      </w:r>
      <w:r>
        <w:rPr>
          <w:rFonts w:ascii="Times New Roman" w:hAnsi="Times New Roman"/>
        </w:rPr>
        <w:t xml:space="preserve">were induced </w:t>
      </w:r>
      <w:r w:rsidRPr="00B013C4">
        <w:rPr>
          <w:rFonts w:ascii="Times New Roman" w:hAnsi="Times New Roman"/>
        </w:rPr>
        <w:t xml:space="preserve">in the </w:t>
      </w:r>
      <w:r>
        <w:rPr>
          <w:rFonts w:ascii="Times New Roman" w:hAnsi="Times New Roman"/>
        </w:rPr>
        <w:t>INL, whereas</w:t>
      </w:r>
      <w:r w:rsidRPr="00B013C4">
        <w:rPr>
          <w:rFonts w:ascii="Times New Roman" w:hAnsi="Times New Roman"/>
        </w:rPr>
        <w:t xml:space="preserve"> a </w:t>
      </w:r>
      <w:r>
        <w:rPr>
          <w:rFonts w:ascii="Times New Roman" w:hAnsi="Times New Roman"/>
        </w:rPr>
        <w:t>few</w:t>
      </w:r>
      <w:r w:rsidRPr="00B013C4">
        <w:rPr>
          <w:rFonts w:ascii="Times New Roman" w:hAnsi="Times New Roman"/>
        </w:rPr>
        <w:t xml:space="preserve"> </w:t>
      </w:r>
      <w:r>
        <w:rPr>
          <w:rFonts w:ascii="Times New Roman" w:hAnsi="Times New Roman"/>
        </w:rPr>
        <w:t xml:space="preserve">numbers </w:t>
      </w:r>
      <w:r w:rsidRPr="00B013C4">
        <w:rPr>
          <w:rFonts w:ascii="Times New Roman" w:hAnsi="Times New Roman"/>
        </w:rPr>
        <w:t xml:space="preserve">of apoptosis </w:t>
      </w:r>
      <w:r>
        <w:rPr>
          <w:rFonts w:ascii="Times New Roman" w:hAnsi="Times New Roman"/>
        </w:rPr>
        <w:t xml:space="preserve">were induced </w:t>
      </w:r>
      <w:r w:rsidRPr="00B013C4">
        <w:rPr>
          <w:rFonts w:ascii="Times New Roman" w:hAnsi="Times New Roman"/>
        </w:rPr>
        <w:t xml:space="preserve">in the </w:t>
      </w:r>
      <w:r>
        <w:rPr>
          <w:rFonts w:ascii="Times New Roman" w:hAnsi="Times New Roman"/>
        </w:rPr>
        <w:t>ONL (magenta arrows in</w:t>
      </w:r>
      <w:r w:rsidRPr="00B013C4">
        <w:rPr>
          <w:rFonts w:ascii="Times New Roman" w:hAnsi="Times New Roman"/>
        </w:rPr>
        <w:t xml:space="preserve"> </w:t>
      </w:r>
      <w:r>
        <w:rPr>
          <w:rFonts w:ascii="Times New Roman" w:hAnsi="Times New Roman"/>
        </w:rPr>
        <w:t>Fig. 3.6 E)</w:t>
      </w:r>
      <w:r w:rsidRPr="00B013C4">
        <w:rPr>
          <w:rFonts w:ascii="Times New Roman" w:hAnsi="Times New Roman"/>
        </w:rPr>
        <w:t xml:space="preserve">. </w:t>
      </w:r>
      <w:r>
        <w:rPr>
          <w:rFonts w:ascii="Times New Roman" w:hAnsi="Times New Roman"/>
        </w:rPr>
        <w:t>These results</w:t>
      </w:r>
      <w:r w:rsidRPr="00B013C4">
        <w:rPr>
          <w:rFonts w:ascii="Times New Roman" w:hAnsi="Times New Roman"/>
        </w:rPr>
        <w:t xml:space="preserve"> </w:t>
      </w:r>
      <w:r>
        <w:rPr>
          <w:rFonts w:ascii="Times New Roman" w:hAnsi="Times New Roman"/>
        </w:rPr>
        <w:t>demonstrate</w:t>
      </w:r>
      <w:r w:rsidRPr="00B013C4">
        <w:rPr>
          <w:rFonts w:ascii="Times New Roman" w:hAnsi="Times New Roman"/>
        </w:rPr>
        <w:t xml:space="preserve"> that </w:t>
      </w:r>
      <w:r>
        <w:rPr>
          <w:rFonts w:ascii="Times New Roman" w:hAnsi="Times New Roman"/>
        </w:rPr>
        <w:t xml:space="preserve">gamma-ray </w:t>
      </w:r>
      <w:r w:rsidRPr="00B013C4">
        <w:rPr>
          <w:rFonts w:ascii="Times New Roman" w:hAnsi="Times New Roman"/>
        </w:rPr>
        <w:t xml:space="preserve">irradiation causes </w:t>
      </w:r>
      <w:r>
        <w:rPr>
          <w:rFonts w:ascii="Times New Roman" w:hAnsi="Times New Roman"/>
        </w:rPr>
        <w:t>severe</w:t>
      </w:r>
      <w:r w:rsidRPr="00B013C4">
        <w:rPr>
          <w:rFonts w:ascii="Times New Roman" w:hAnsi="Times New Roman"/>
        </w:rPr>
        <w:t xml:space="preserve"> damage in </w:t>
      </w:r>
      <w:r>
        <w:rPr>
          <w:rFonts w:ascii="Times New Roman" w:hAnsi="Times New Roman"/>
        </w:rPr>
        <w:t xml:space="preserve">the embryonic </w:t>
      </w:r>
      <w:r w:rsidRPr="00B013C4">
        <w:rPr>
          <w:rFonts w:ascii="Times New Roman" w:hAnsi="Times New Roman"/>
        </w:rPr>
        <w:t xml:space="preserve">retina after 22 </w:t>
      </w:r>
      <w:proofErr w:type="spellStart"/>
      <w:r w:rsidRPr="00B013C4">
        <w:rPr>
          <w:rFonts w:ascii="Times New Roman" w:hAnsi="Times New Roman"/>
        </w:rPr>
        <w:t>hpi</w:t>
      </w:r>
      <w:proofErr w:type="spellEnd"/>
      <w:r w:rsidRPr="00B013C4">
        <w:rPr>
          <w:rFonts w:ascii="Times New Roman" w:hAnsi="Times New Roman"/>
        </w:rPr>
        <w:t xml:space="preserve"> in zebrafish. </w:t>
      </w:r>
      <w:r>
        <w:rPr>
          <w:rFonts w:ascii="Times New Roman" w:hAnsi="Times New Roman"/>
        </w:rPr>
        <w:t>In the retina of the</w:t>
      </w:r>
      <w:r w:rsidRPr="00B013C4">
        <w:rPr>
          <w:rFonts w:ascii="Times New Roman" w:hAnsi="Times New Roman"/>
        </w:rPr>
        <w:t xml:space="preserve"> </w:t>
      </w:r>
      <w:r>
        <w:rPr>
          <w:rFonts w:ascii="Times New Roman" w:hAnsi="Times New Roman"/>
        </w:rPr>
        <w:t xml:space="preserve">48 </w:t>
      </w:r>
      <w:proofErr w:type="spellStart"/>
      <w:r>
        <w:rPr>
          <w:rFonts w:ascii="Times New Roman" w:hAnsi="Times New Roman"/>
        </w:rPr>
        <w:t>h</w:t>
      </w:r>
      <w:r w:rsidRPr="00B013C4">
        <w:rPr>
          <w:rFonts w:ascii="Times New Roman" w:hAnsi="Times New Roman"/>
        </w:rPr>
        <w:t>p</w:t>
      </w:r>
      <w:r>
        <w:rPr>
          <w:rFonts w:ascii="Times New Roman" w:hAnsi="Times New Roman"/>
        </w:rPr>
        <w:t>i</w:t>
      </w:r>
      <w:proofErr w:type="spellEnd"/>
      <w:r>
        <w:rPr>
          <w:rFonts w:ascii="Times New Roman" w:hAnsi="Times New Roman"/>
        </w:rPr>
        <w:t xml:space="preserve"> embryos (96 </w:t>
      </w:r>
      <w:proofErr w:type="spellStart"/>
      <w:r>
        <w:rPr>
          <w:rFonts w:ascii="Times New Roman" w:hAnsi="Times New Roman"/>
        </w:rPr>
        <w:t>hpf</w:t>
      </w:r>
      <w:proofErr w:type="spellEnd"/>
      <w:r>
        <w:rPr>
          <w:rFonts w:ascii="Times New Roman" w:hAnsi="Times New Roman"/>
        </w:rPr>
        <w:t>)</w:t>
      </w:r>
      <w:r w:rsidRPr="00B013C4">
        <w:rPr>
          <w:rFonts w:ascii="Times New Roman" w:hAnsi="Times New Roman"/>
        </w:rPr>
        <w:t xml:space="preserve">, </w:t>
      </w:r>
      <w:r>
        <w:rPr>
          <w:rFonts w:ascii="Times New Roman" w:hAnsi="Times New Roman"/>
        </w:rPr>
        <w:t xml:space="preserve">no </w:t>
      </w:r>
      <w:r w:rsidRPr="00B013C4">
        <w:rPr>
          <w:rFonts w:ascii="Times New Roman" w:hAnsi="Times New Roman"/>
        </w:rPr>
        <w:t xml:space="preserve">apoptosis </w:t>
      </w:r>
      <w:r>
        <w:rPr>
          <w:rFonts w:ascii="Times New Roman" w:hAnsi="Times New Roman"/>
        </w:rPr>
        <w:t>cell debris was present (Fig. 3.6 F), suggesting that apoptotic cell death is induced within 22 hours after the irradiation and not after 48 hours.</w:t>
      </w:r>
    </w:p>
    <w:p w14:paraId="3F34AA1C" w14:textId="77777777" w:rsidR="00B327DC" w:rsidRPr="00B013C4"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T</w:t>
      </w:r>
      <w:r w:rsidRPr="00B013C4">
        <w:rPr>
          <w:rFonts w:ascii="Times New Roman" w:hAnsi="Times New Roman"/>
        </w:rPr>
        <w:t xml:space="preserve">he </w:t>
      </w:r>
      <w:r>
        <w:rPr>
          <w:rFonts w:ascii="Times New Roman" w:hAnsi="Times New Roman"/>
        </w:rPr>
        <w:t xml:space="preserve">eyeball of the irradiated embryos at 22 </w:t>
      </w:r>
      <w:proofErr w:type="spellStart"/>
      <w:r>
        <w:rPr>
          <w:rFonts w:ascii="Times New Roman" w:hAnsi="Times New Roman"/>
        </w:rPr>
        <w:t>hpi</w:t>
      </w:r>
      <w:proofErr w:type="spellEnd"/>
      <w:r>
        <w:rPr>
          <w:rFonts w:ascii="Times New Roman" w:hAnsi="Times New Roman"/>
        </w:rPr>
        <w:t xml:space="preserve"> and 48 </w:t>
      </w:r>
      <w:proofErr w:type="spellStart"/>
      <w:r>
        <w:rPr>
          <w:rFonts w:ascii="Times New Roman" w:hAnsi="Times New Roman"/>
        </w:rPr>
        <w:t>hpi</w:t>
      </w:r>
      <w:proofErr w:type="spellEnd"/>
      <w:r>
        <w:rPr>
          <w:rFonts w:ascii="Times New Roman" w:hAnsi="Times New Roman"/>
        </w:rPr>
        <w:t xml:space="preserve"> were</w:t>
      </w:r>
      <w:r w:rsidRPr="00B013C4">
        <w:rPr>
          <w:rFonts w:ascii="Times New Roman" w:hAnsi="Times New Roman"/>
        </w:rPr>
        <w:t xml:space="preserve"> smaller</w:t>
      </w:r>
      <w:r w:rsidRPr="00CB4D60">
        <w:rPr>
          <w:rFonts w:ascii="Times New Roman" w:hAnsi="Times New Roman"/>
        </w:rPr>
        <w:t xml:space="preserve"> </w:t>
      </w:r>
      <w:r w:rsidRPr="00B013C4">
        <w:rPr>
          <w:rFonts w:ascii="Times New Roman" w:hAnsi="Times New Roman"/>
        </w:rPr>
        <w:t>than</w:t>
      </w:r>
      <w:r>
        <w:rPr>
          <w:rFonts w:ascii="Times New Roman" w:hAnsi="Times New Roman"/>
        </w:rPr>
        <w:t xml:space="preserve"> those of</w:t>
      </w:r>
      <w:r w:rsidRPr="00B013C4">
        <w:rPr>
          <w:rFonts w:ascii="Times New Roman" w:hAnsi="Times New Roman"/>
        </w:rPr>
        <w:t xml:space="preserve"> </w:t>
      </w:r>
      <w:r>
        <w:rPr>
          <w:rFonts w:ascii="Times New Roman" w:hAnsi="Times New Roman"/>
        </w:rPr>
        <w:t xml:space="preserve">the non-irradiated embryos (Fig. 3.7 A). Although there is no statistical significance of the difference between the thickness of the INL of the irradiated and control embryos at 22 </w:t>
      </w:r>
      <w:proofErr w:type="spellStart"/>
      <w:r>
        <w:rPr>
          <w:rFonts w:ascii="Times New Roman" w:hAnsi="Times New Roman"/>
        </w:rPr>
        <w:t>hpi</w:t>
      </w:r>
      <w:proofErr w:type="spellEnd"/>
      <w:r>
        <w:rPr>
          <w:rFonts w:ascii="Times New Roman" w:hAnsi="Times New Roman"/>
        </w:rPr>
        <w:t>, presumably because</w:t>
      </w:r>
      <w:r w:rsidRPr="00B013C4">
        <w:rPr>
          <w:rFonts w:ascii="Times New Roman" w:hAnsi="Times New Roman"/>
        </w:rPr>
        <w:t xml:space="preserve"> </w:t>
      </w:r>
      <w:r>
        <w:rPr>
          <w:rFonts w:ascii="Times New Roman" w:hAnsi="Times New Roman"/>
        </w:rPr>
        <w:t>of the small number of the sample (n = 3 for each) (Fig. 3.7 B), the smaller size of the eyeballs of the irradiated embryos could be attributable to the cell deaths and the cessation of cell proliferation induced after the irradiation in</w:t>
      </w:r>
      <w:r w:rsidRPr="00E07AF9">
        <w:rPr>
          <w:rFonts w:ascii="Times New Roman" w:hAnsi="Times New Roman"/>
          <w:color w:val="000000" w:themeColor="text1"/>
        </w:rPr>
        <w:t xml:space="preserve"> the retinal cells of the irradiated embryos. </w:t>
      </w:r>
    </w:p>
    <w:p w14:paraId="626ED8E0" w14:textId="77777777" w:rsidR="00B327DC" w:rsidRPr="00CD3DBD" w:rsidRDefault="00B327DC" w:rsidP="00010D8F">
      <w:pPr>
        <w:spacing w:beforeLines="50" w:before="200" w:afterLines="50" w:after="200" w:line="360" w:lineRule="auto"/>
        <w:rPr>
          <w:rFonts w:ascii="Times New Roman" w:hAnsi="Times New Roman"/>
        </w:rPr>
      </w:pPr>
    </w:p>
    <w:p w14:paraId="5182E802" w14:textId="77777777" w:rsidR="00B327DC" w:rsidRPr="001E44F4" w:rsidRDefault="00B327DC" w:rsidP="001E44F4">
      <w:pPr>
        <w:pStyle w:val="2"/>
        <w:rPr>
          <w:rFonts w:ascii="Times New Roman" w:hAnsi="Times New Roman" w:cs="Times New Roman"/>
          <w:b w:val="0"/>
          <w:bCs w:val="0"/>
          <w:sz w:val="24"/>
          <w:szCs w:val="24"/>
        </w:rPr>
      </w:pPr>
      <w:bookmarkStart w:id="24" w:name="_Toc92955855"/>
      <w:r w:rsidRPr="001E44F4">
        <w:rPr>
          <w:rFonts w:ascii="Times New Roman" w:hAnsi="Times New Roman" w:cs="Times New Roman"/>
          <w:sz w:val="24"/>
          <w:szCs w:val="24"/>
        </w:rPr>
        <w:t>3.4 Müller glia in INL ectopically proliferate in irradiated retina</w:t>
      </w:r>
      <w:bookmarkEnd w:id="24"/>
    </w:p>
    <w:p w14:paraId="260B7E61"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Anti-glutamine synthetase (</w:t>
      </w:r>
      <w:r w:rsidRPr="00B0101E">
        <w:rPr>
          <w:rFonts w:ascii="Times New Roman" w:hAnsi="Times New Roman"/>
        </w:rPr>
        <w:t>GS</w:t>
      </w:r>
      <w:r>
        <w:rPr>
          <w:rFonts w:ascii="Times New Roman" w:hAnsi="Times New Roman"/>
        </w:rPr>
        <w:t>) antibody, anti-cleaved c</w:t>
      </w:r>
      <w:r w:rsidRPr="00B0101E">
        <w:rPr>
          <w:rFonts w:ascii="Times New Roman" w:hAnsi="Times New Roman"/>
        </w:rPr>
        <w:t>aspase-3</w:t>
      </w:r>
      <w:r>
        <w:rPr>
          <w:rFonts w:ascii="Times New Roman" w:hAnsi="Times New Roman"/>
        </w:rPr>
        <w:t xml:space="preserve"> antibody </w:t>
      </w:r>
      <w:r w:rsidRPr="00B0101E">
        <w:rPr>
          <w:rFonts w:ascii="Times New Roman" w:hAnsi="Times New Roman"/>
        </w:rPr>
        <w:t xml:space="preserve">and </w:t>
      </w:r>
      <w:r>
        <w:rPr>
          <w:rFonts w:ascii="Times New Roman" w:hAnsi="Times New Roman"/>
        </w:rPr>
        <w:t>anti-</w:t>
      </w:r>
      <w:r w:rsidRPr="00B0101E">
        <w:rPr>
          <w:rFonts w:ascii="Times New Roman" w:hAnsi="Times New Roman"/>
        </w:rPr>
        <w:t>PCNA antibody</w:t>
      </w:r>
      <w:r>
        <w:rPr>
          <w:rFonts w:ascii="Times New Roman" w:hAnsi="Times New Roman"/>
        </w:rPr>
        <w:t xml:space="preserve">, were used to localize </w:t>
      </w:r>
      <w:r w:rsidRPr="00CA1399">
        <w:rPr>
          <w:rFonts w:ascii="Times New Roman" w:hAnsi="Times New Roman"/>
        </w:rPr>
        <w:t>Müller glia</w:t>
      </w:r>
      <w:r>
        <w:rPr>
          <w:rFonts w:ascii="Times New Roman" w:hAnsi="Times New Roman"/>
        </w:rPr>
        <w:t xml:space="preserve">, </w:t>
      </w:r>
      <w:r w:rsidRPr="00B0101E">
        <w:rPr>
          <w:rFonts w:ascii="Times New Roman" w:hAnsi="Times New Roman"/>
        </w:rPr>
        <w:t xml:space="preserve">apoptotic </w:t>
      </w:r>
      <w:proofErr w:type="gramStart"/>
      <w:r w:rsidRPr="00B0101E">
        <w:rPr>
          <w:rFonts w:ascii="Times New Roman" w:hAnsi="Times New Roman"/>
        </w:rPr>
        <w:t>cell</w:t>
      </w:r>
      <w:r>
        <w:rPr>
          <w:rFonts w:ascii="Times New Roman" w:hAnsi="Times New Roman"/>
        </w:rPr>
        <w:t>s</w:t>
      </w:r>
      <w:proofErr w:type="gramEnd"/>
      <w:r>
        <w:rPr>
          <w:rFonts w:ascii="Times New Roman" w:hAnsi="Times New Roman"/>
        </w:rPr>
        <w:t xml:space="preserve"> and proliferating cells, respectively, in the irradiated retina of zebrafish embryo at 22 and 48 </w:t>
      </w:r>
      <w:proofErr w:type="spellStart"/>
      <w:r>
        <w:rPr>
          <w:rFonts w:ascii="Times New Roman" w:hAnsi="Times New Roman"/>
        </w:rPr>
        <w:t>hpi</w:t>
      </w:r>
      <w:proofErr w:type="spellEnd"/>
      <w:r>
        <w:rPr>
          <w:rFonts w:ascii="Times New Roman" w:hAnsi="Times New Roman"/>
        </w:rPr>
        <w:t xml:space="preserve"> when the embryos were irradiated 10 </w:t>
      </w:r>
      <w:proofErr w:type="spellStart"/>
      <w:r>
        <w:rPr>
          <w:rFonts w:ascii="Times New Roman" w:hAnsi="Times New Roman"/>
        </w:rPr>
        <w:t>Gy</w:t>
      </w:r>
      <w:proofErr w:type="spellEnd"/>
      <w:r>
        <w:rPr>
          <w:rFonts w:ascii="Times New Roman" w:hAnsi="Times New Roman"/>
        </w:rPr>
        <w:t xml:space="preserve"> of gamma-rays at 50 </w:t>
      </w:r>
      <w:proofErr w:type="spellStart"/>
      <w:r>
        <w:rPr>
          <w:rFonts w:ascii="Times New Roman" w:hAnsi="Times New Roman"/>
        </w:rPr>
        <w:t>hpf</w:t>
      </w:r>
      <w:proofErr w:type="spellEnd"/>
      <w:r>
        <w:rPr>
          <w:rFonts w:ascii="Times New Roman" w:hAnsi="Times New Roman"/>
        </w:rPr>
        <w:t xml:space="preserve"> (Fig. 3.8). </w:t>
      </w:r>
    </w:p>
    <w:p w14:paraId="21FC0710" w14:textId="77777777" w:rsidR="00B327DC" w:rsidRPr="001E67FE"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 the retina of the non-irradiated embryo at 72 </w:t>
      </w:r>
      <w:proofErr w:type="spellStart"/>
      <w:r>
        <w:rPr>
          <w:rFonts w:ascii="Times New Roman" w:hAnsi="Times New Roman"/>
        </w:rPr>
        <w:t>hpf</w:t>
      </w:r>
      <w:proofErr w:type="spellEnd"/>
      <w:r>
        <w:rPr>
          <w:rFonts w:ascii="Times New Roman" w:hAnsi="Times New Roman"/>
        </w:rPr>
        <w:t xml:space="preserve">, </w:t>
      </w:r>
      <w:r w:rsidRPr="0064034B">
        <w:rPr>
          <w:rFonts w:ascii="Times New Roman" w:hAnsi="Times New Roman"/>
        </w:rPr>
        <w:t xml:space="preserve">GS-positive Müller glia were </w:t>
      </w:r>
      <w:r w:rsidRPr="0064034B">
        <w:rPr>
          <w:rFonts w:ascii="Times New Roman" w:hAnsi="Times New Roman"/>
        </w:rPr>
        <w:lastRenderedPageBreak/>
        <w:t xml:space="preserve">present in </w:t>
      </w:r>
      <w:r>
        <w:rPr>
          <w:rFonts w:ascii="Times New Roman" w:hAnsi="Times New Roman"/>
        </w:rPr>
        <w:t xml:space="preserve">the </w:t>
      </w:r>
      <w:r w:rsidRPr="0064034B">
        <w:rPr>
          <w:rFonts w:ascii="Times New Roman" w:hAnsi="Times New Roman"/>
        </w:rPr>
        <w:t>INL (</w:t>
      </w:r>
      <w:r>
        <w:rPr>
          <w:rFonts w:ascii="Times New Roman" w:hAnsi="Times New Roman"/>
        </w:rPr>
        <w:t xml:space="preserve">white </w:t>
      </w:r>
      <w:r w:rsidRPr="0064034B">
        <w:rPr>
          <w:rFonts w:ascii="Times New Roman" w:hAnsi="Times New Roman"/>
        </w:rPr>
        <w:t>arrow</w:t>
      </w:r>
      <w:r>
        <w:rPr>
          <w:rFonts w:ascii="Times New Roman" w:hAnsi="Times New Roman"/>
        </w:rPr>
        <w:t xml:space="preserve">heads in Fig. 3.9 A) and there were no </w:t>
      </w:r>
      <w:r w:rsidRPr="0064034B">
        <w:rPr>
          <w:rFonts w:ascii="Times New Roman" w:hAnsi="Times New Roman"/>
        </w:rPr>
        <w:t>apoptotic cells</w:t>
      </w:r>
      <w:r>
        <w:rPr>
          <w:rFonts w:ascii="Times New Roman" w:hAnsi="Times New Roman"/>
        </w:rPr>
        <w:t xml:space="preserve"> </w:t>
      </w:r>
      <w:r w:rsidRPr="0064034B">
        <w:rPr>
          <w:rFonts w:ascii="Times New Roman" w:hAnsi="Times New Roman"/>
        </w:rPr>
        <w:t>(</w:t>
      </w:r>
      <w:r>
        <w:rPr>
          <w:rFonts w:ascii="Times New Roman" w:hAnsi="Times New Roman"/>
        </w:rPr>
        <w:t>Fig. 3.9 B)</w:t>
      </w:r>
      <w:r w:rsidRPr="0064034B">
        <w:rPr>
          <w:rFonts w:ascii="Times New Roman" w:hAnsi="Times New Roman"/>
        </w:rPr>
        <w:t xml:space="preserve">. </w:t>
      </w:r>
      <w:r>
        <w:rPr>
          <w:rFonts w:ascii="Times New Roman" w:hAnsi="Times New Roman"/>
        </w:rPr>
        <w:t xml:space="preserve">In the retina of the 22 </w:t>
      </w:r>
      <w:proofErr w:type="spellStart"/>
      <w:r>
        <w:rPr>
          <w:rFonts w:ascii="Times New Roman" w:hAnsi="Times New Roman"/>
        </w:rPr>
        <w:t>hpi</w:t>
      </w:r>
      <w:proofErr w:type="spellEnd"/>
      <w:r>
        <w:rPr>
          <w:rFonts w:ascii="Times New Roman" w:hAnsi="Times New Roman"/>
        </w:rPr>
        <w:t xml:space="preserve"> irradiated embryos, </w:t>
      </w:r>
      <w:r w:rsidRPr="0064034B">
        <w:rPr>
          <w:rFonts w:ascii="Times New Roman" w:hAnsi="Times New Roman"/>
        </w:rPr>
        <w:t xml:space="preserve">Müller glia </w:t>
      </w:r>
      <w:r>
        <w:rPr>
          <w:rFonts w:ascii="Times New Roman" w:hAnsi="Times New Roman"/>
        </w:rPr>
        <w:t xml:space="preserve">located </w:t>
      </w:r>
      <w:r w:rsidRPr="00FB0920">
        <w:rPr>
          <w:rFonts w:ascii="Times New Roman" w:hAnsi="Times New Roman"/>
        </w:rPr>
        <w:t xml:space="preserve">in the central </w:t>
      </w:r>
      <w:r>
        <w:rPr>
          <w:rFonts w:ascii="Times New Roman" w:hAnsi="Times New Roman"/>
        </w:rPr>
        <w:t xml:space="preserve">part of the </w:t>
      </w:r>
      <w:r w:rsidRPr="00FB0920">
        <w:rPr>
          <w:rFonts w:ascii="Times New Roman" w:hAnsi="Times New Roman"/>
        </w:rPr>
        <w:t xml:space="preserve">retina changed </w:t>
      </w:r>
      <w:r>
        <w:rPr>
          <w:rFonts w:ascii="Times New Roman" w:hAnsi="Times New Roman"/>
        </w:rPr>
        <w:t xml:space="preserve">their </w:t>
      </w:r>
      <w:r w:rsidRPr="00FB0920">
        <w:rPr>
          <w:rFonts w:ascii="Times New Roman" w:hAnsi="Times New Roman"/>
        </w:rPr>
        <w:t>cell shape</w:t>
      </w:r>
      <w:r>
        <w:rPr>
          <w:rFonts w:ascii="Times New Roman" w:hAnsi="Times New Roman"/>
        </w:rPr>
        <w:t xml:space="preserve"> to be round or amoeboid (white arrows in Fig. 3.3 B and sky-blue arrows in Fig. 3.9 D) and some of the </w:t>
      </w:r>
      <w:r w:rsidRPr="0064034B">
        <w:rPr>
          <w:rFonts w:ascii="Times New Roman" w:hAnsi="Times New Roman"/>
        </w:rPr>
        <w:t>Müller glia</w:t>
      </w:r>
      <w:r w:rsidRPr="00FB0920">
        <w:rPr>
          <w:rFonts w:ascii="Times New Roman" w:hAnsi="Times New Roman"/>
        </w:rPr>
        <w:t xml:space="preserve"> </w:t>
      </w:r>
      <w:r>
        <w:rPr>
          <w:rFonts w:ascii="Times New Roman" w:hAnsi="Times New Roman"/>
        </w:rPr>
        <w:t>looked to</w:t>
      </w:r>
      <w:r w:rsidRPr="00FB0920">
        <w:rPr>
          <w:rFonts w:ascii="Times New Roman" w:hAnsi="Times New Roman"/>
        </w:rPr>
        <w:t xml:space="preserve"> surround cleaved caspase-3-posit</w:t>
      </w:r>
      <w:r>
        <w:rPr>
          <w:rFonts w:ascii="Times New Roman" w:hAnsi="Times New Roman"/>
        </w:rPr>
        <w:t>i</w:t>
      </w:r>
      <w:r w:rsidRPr="00FB0920">
        <w:rPr>
          <w:rFonts w:ascii="Times New Roman" w:hAnsi="Times New Roman"/>
        </w:rPr>
        <w:t>ve</w:t>
      </w:r>
      <w:r>
        <w:rPr>
          <w:rFonts w:ascii="Times New Roman" w:hAnsi="Times New Roman"/>
        </w:rPr>
        <w:t xml:space="preserve"> </w:t>
      </w:r>
      <w:r w:rsidRPr="00FB0920">
        <w:rPr>
          <w:rFonts w:ascii="Times New Roman" w:hAnsi="Times New Roman"/>
        </w:rPr>
        <w:t>cells</w:t>
      </w:r>
      <w:r>
        <w:rPr>
          <w:rFonts w:ascii="Times New Roman" w:hAnsi="Times New Roman"/>
        </w:rPr>
        <w:t xml:space="preserve">, those were </w:t>
      </w:r>
      <w:r w:rsidRPr="00FB0920">
        <w:rPr>
          <w:rFonts w:ascii="Times New Roman" w:hAnsi="Times New Roman"/>
        </w:rPr>
        <w:t xml:space="preserve">apoptotic </w:t>
      </w:r>
      <w:r>
        <w:rPr>
          <w:rFonts w:ascii="Times New Roman" w:hAnsi="Times New Roman"/>
        </w:rPr>
        <w:t xml:space="preserve">(yellow arrows in Fig. 3.9 F, F’). Furthermore, some of the </w:t>
      </w:r>
      <w:r w:rsidRPr="0064034B">
        <w:rPr>
          <w:rFonts w:ascii="Times New Roman" w:hAnsi="Times New Roman"/>
        </w:rPr>
        <w:t>Müller glia</w:t>
      </w:r>
      <w:r>
        <w:rPr>
          <w:rFonts w:ascii="Times New Roman" w:hAnsi="Times New Roman"/>
        </w:rPr>
        <w:t xml:space="preserve"> left their original location in INL and migrated into the ONL, close to the c</w:t>
      </w:r>
      <w:r w:rsidRPr="00FB0920">
        <w:rPr>
          <w:rFonts w:ascii="Times New Roman" w:hAnsi="Times New Roman"/>
        </w:rPr>
        <w:t>leaved caspase-3-posit</w:t>
      </w:r>
      <w:r>
        <w:rPr>
          <w:rFonts w:ascii="Times New Roman" w:hAnsi="Times New Roman"/>
        </w:rPr>
        <w:t>i</w:t>
      </w:r>
      <w:r w:rsidRPr="00FB0920">
        <w:rPr>
          <w:rFonts w:ascii="Times New Roman" w:hAnsi="Times New Roman"/>
        </w:rPr>
        <w:t>ve</w:t>
      </w:r>
      <w:r>
        <w:rPr>
          <w:rFonts w:ascii="Times New Roman" w:hAnsi="Times New Roman"/>
        </w:rPr>
        <w:t xml:space="preserve"> </w:t>
      </w:r>
      <w:r w:rsidRPr="00FB0920">
        <w:rPr>
          <w:rFonts w:ascii="Times New Roman" w:hAnsi="Times New Roman"/>
        </w:rPr>
        <w:t>(apoptotic) cells</w:t>
      </w:r>
      <w:r>
        <w:rPr>
          <w:rFonts w:ascii="Times New Roman" w:hAnsi="Times New Roman"/>
        </w:rPr>
        <w:t xml:space="preserve"> in the ONL at 22 hours after the irradiation (yellow arrows in Fig. 3.10 A’).</w:t>
      </w:r>
    </w:p>
    <w:p w14:paraId="5CA7B0A6" w14:textId="77777777" w:rsidR="00B327DC" w:rsidRDefault="00B327DC" w:rsidP="00010D8F">
      <w:pPr>
        <w:spacing w:beforeLines="50" w:before="200" w:afterLines="50" w:after="200" w:line="360" w:lineRule="auto"/>
        <w:ind w:firstLineChars="100" w:firstLine="240"/>
        <w:rPr>
          <w:rFonts w:ascii="Times New Roman" w:hAnsi="Times New Roman"/>
        </w:rPr>
      </w:pPr>
      <w:r w:rsidRPr="0064034B">
        <w:rPr>
          <w:rFonts w:ascii="Times New Roman" w:hAnsi="Times New Roman"/>
        </w:rPr>
        <w:t>PCNA-positive</w:t>
      </w:r>
      <w:r>
        <w:rPr>
          <w:rFonts w:ascii="Times New Roman" w:hAnsi="Times New Roman"/>
        </w:rPr>
        <w:t xml:space="preserve"> </w:t>
      </w:r>
      <w:r w:rsidRPr="0064034B">
        <w:rPr>
          <w:rFonts w:ascii="Times New Roman" w:hAnsi="Times New Roman"/>
        </w:rPr>
        <w:t>cells</w:t>
      </w:r>
      <w:r>
        <w:rPr>
          <w:rFonts w:ascii="Times New Roman" w:hAnsi="Times New Roman"/>
        </w:rPr>
        <w:t xml:space="preserve">, those were </w:t>
      </w:r>
      <w:r w:rsidRPr="0064034B">
        <w:rPr>
          <w:rFonts w:ascii="Times New Roman" w:hAnsi="Times New Roman"/>
        </w:rPr>
        <w:t>proliferating</w:t>
      </w:r>
      <w:r>
        <w:rPr>
          <w:rFonts w:ascii="Times New Roman" w:hAnsi="Times New Roman"/>
        </w:rPr>
        <w:t xml:space="preserve">, </w:t>
      </w:r>
      <w:r w:rsidRPr="0064034B">
        <w:rPr>
          <w:rFonts w:ascii="Times New Roman" w:hAnsi="Times New Roman"/>
        </w:rPr>
        <w:t xml:space="preserve">were </w:t>
      </w:r>
      <w:r>
        <w:rPr>
          <w:rFonts w:ascii="Times New Roman" w:hAnsi="Times New Roman"/>
        </w:rPr>
        <w:t xml:space="preserve">only </w:t>
      </w:r>
      <w:r w:rsidRPr="0064034B">
        <w:rPr>
          <w:rFonts w:ascii="Times New Roman" w:hAnsi="Times New Roman"/>
        </w:rPr>
        <w:t xml:space="preserve">present in </w:t>
      </w:r>
      <w:r>
        <w:rPr>
          <w:rFonts w:ascii="Times New Roman" w:hAnsi="Times New Roman"/>
        </w:rPr>
        <w:t>C</w:t>
      </w:r>
      <w:r w:rsidRPr="0064034B">
        <w:rPr>
          <w:rFonts w:ascii="Times New Roman" w:hAnsi="Times New Roman"/>
        </w:rPr>
        <w:t xml:space="preserve">iliary </w:t>
      </w:r>
      <w:r>
        <w:rPr>
          <w:rFonts w:ascii="Times New Roman" w:hAnsi="Times New Roman"/>
        </w:rPr>
        <w:t>M</w:t>
      </w:r>
      <w:r w:rsidRPr="0064034B">
        <w:rPr>
          <w:rFonts w:ascii="Times New Roman" w:hAnsi="Times New Roman"/>
        </w:rPr>
        <w:t xml:space="preserve">arginal </w:t>
      </w:r>
      <w:r>
        <w:rPr>
          <w:rFonts w:ascii="Times New Roman" w:hAnsi="Times New Roman"/>
        </w:rPr>
        <w:t>Z</w:t>
      </w:r>
      <w:r w:rsidRPr="0064034B">
        <w:rPr>
          <w:rFonts w:ascii="Times New Roman" w:hAnsi="Times New Roman"/>
        </w:rPr>
        <w:t>one (CMZ)</w:t>
      </w:r>
      <w:r>
        <w:rPr>
          <w:rFonts w:ascii="Times New Roman" w:hAnsi="Times New Roman"/>
        </w:rPr>
        <w:t xml:space="preserve"> </w:t>
      </w:r>
      <w:r w:rsidRPr="0064034B">
        <w:rPr>
          <w:rFonts w:ascii="Times New Roman" w:hAnsi="Times New Roman"/>
        </w:rPr>
        <w:t>(not-filled arrows</w:t>
      </w:r>
      <w:r>
        <w:rPr>
          <w:rFonts w:ascii="Times New Roman" w:hAnsi="Times New Roman"/>
        </w:rPr>
        <w:t xml:space="preserve"> in Fig. 3.11 A, C</w:t>
      </w:r>
      <w:r w:rsidRPr="0064034B">
        <w:rPr>
          <w:rFonts w:ascii="Times New Roman" w:hAnsi="Times New Roman"/>
        </w:rPr>
        <w:t>)</w:t>
      </w:r>
      <w:r>
        <w:rPr>
          <w:rFonts w:ascii="Times New Roman" w:hAnsi="Times New Roman"/>
        </w:rPr>
        <w:t xml:space="preserve"> and no</w:t>
      </w:r>
      <w:r w:rsidRPr="0064034B">
        <w:rPr>
          <w:rFonts w:ascii="Times New Roman" w:hAnsi="Times New Roman"/>
        </w:rPr>
        <w:t xml:space="preserve"> </w:t>
      </w:r>
      <w:r>
        <w:rPr>
          <w:rFonts w:ascii="Times New Roman" w:hAnsi="Times New Roman"/>
        </w:rPr>
        <w:t xml:space="preserve">cleaved caspase-3-positive cells were found </w:t>
      </w:r>
      <w:r w:rsidRPr="0064034B">
        <w:rPr>
          <w:rFonts w:ascii="Times New Roman" w:hAnsi="Times New Roman"/>
        </w:rPr>
        <w:t xml:space="preserve">in </w:t>
      </w:r>
      <w:r>
        <w:rPr>
          <w:rFonts w:ascii="Times New Roman" w:hAnsi="Times New Roman"/>
        </w:rPr>
        <w:t xml:space="preserve">the </w:t>
      </w:r>
      <w:r w:rsidRPr="0064034B">
        <w:rPr>
          <w:rFonts w:ascii="Times New Roman" w:hAnsi="Times New Roman"/>
        </w:rPr>
        <w:t xml:space="preserve">non-irradiated 72 </w:t>
      </w:r>
      <w:proofErr w:type="spellStart"/>
      <w:r w:rsidRPr="0064034B">
        <w:rPr>
          <w:rFonts w:ascii="Times New Roman" w:hAnsi="Times New Roman"/>
        </w:rPr>
        <w:t>hpf</w:t>
      </w:r>
      <w:proofErr w:type="spellEnd"/>
      <w:r w:rsidRPr="0064034B">
        <w:rPr>
          <w:rFonts w:ascii="Times New Roman" w:hAnsi="Times New Roman"/>
        </w:rPr>
        <w:t xml:space="preserve"> embryos</w:t>
      </w:r>
      <w:r>
        <w:rPr>
          <w:rFonts w:ascii="Times New Roman" w:hAnsi="Times New Roman"/>
        </w:rPr>
        <w:t xml:space="preserve"> (Fig. 3.11 B)</w:t>
      </w:r>
      <w:r w:rsidRPr="0064034B">
        <w:rPr>
          <w:rFonts w:ascii="Times New Roman" w:hAnsi="Times New Roman"/>
        </w:rPr>
        <w:t xml:space="preserve">. In </w:t>
      </w:r>
      <w:r>
        <w:rPr>
          <w:rFonts w:ascii="Times New Roman" w:hAnsi="Times New Roman"/>
        </w:rPr>
        <w:t xml:space="preserve">the </w:t>
      </w:r>
      <w:r w:rsidRPr="0064034B">
        <w:rPr>
          <w:rFonts w:ascii="Times New Roman" w:hAnsi="Times New Roman"/>
        </w:rPr>
        <w:t xml:space="preserve">22 </w:t>
      </w:r>
      <w:proofErr w:type="spellStart"/>
      <w:r w:rsidRPr="0064034B">
        <w:rPr>
          <w:rFonts w:ascii="Times New Roman" w:hAnsi="Times New Roman"/>
        </w:rPr>
        <w:t>hpi</w:t>
      </w:r>
      <w:proofErr w:type="spellEnd"/>
      <w:r w:rsidRPr="0064034B">
        <w:rPr>
          <w:rFonts w:ascii="Times New Roman" w:hAnsi="Times New Roman"/>
        </w:rPr>
        <w:t xml:space="preserve"> embryos, cleaved caspase-3-positive cells were present </w:t>
      </w:r>
      <w:r>
        <w:rPr>
          <w:rFonts w:ascii="Times New Roman" w:hAnsi="Times New Roman"/>
        </w:rPr>
        <w:t xml:space="preserve">both </w:t>
      </w:r>
      <w:r w:rsidRPr="000C6233">
        <w:rPr>
          <w:rFonts w:ascii="Times New Roman" w:hAnsi="Times New Roman"/>
        </w:rPr>
        <w:t>in</w:t>
      </w:r>
      <w:r>
        <w:rPr>
          <w:rFonts w:ascii="Times New Roman" w:hAnsi="Times New Roman"/>
        </w:rPr>
        <w:t xml:space="preserve"> the</w:t>
      </w:r>
      <w:r w:rsidRPr="000C6233">
        <w:rPr>
          <w:rFonts w:ascii="Times New Roman" w:hAnsi="Times New Roman"/>
        </w:rPr>
        <w:t xml:space="preserve"> INL and ONL (yellow arrows in Fig.</w:t>
      </w:r>
      <w:r>
        <w:rPr>
          <w:rFonts w:ascii="Times New Roman" w:hAnsi="Times New Roman"/>
        </w:rPr>
        <w:t xml:space="preserve"> </w:t>
      </w:r>
      <w:r w:rsidRPr="000C6233">
        <w:rPr>
          <w:rFonts w:ascii="Times New Roman" w:hAnsi="Times New Roman"/>
        </w:rPr>
        <w:t>3.11 E)</w:t>
      </w:r>
      <w:r>
        <w:rPr>
          <w:rFonts w:ascii="Times New Roman" w:hAnsi="Times New Roman"/>
        </w:rPr>
        <w:t>, suggesting that gamma-ray irradiation induced apoptotic cell death in those cells</w:t>
      </w:r>
      <w:r w:rsidRPr="000C6233">
        <w:rPr>
          <w:rFonts w:ascii="Times New Roman" w:hAnsi="Times New Roman"/>
        </w:rPr>
        <w:t>.</w:t>
      </w:r>
      <w:r>
        <w:rPr>
          <w:rFonts w:ascii="Times New Roman" w:hAnsi="Times New Roman"/>
        </w:rPr>
        <w:t xml:space="preserve"> I also found that </w:t>
      </w:r>
      <w:r w:rsidRPr="0064034B">
        <w:rPr>
          <w:rFonts w:ascii="Times New Roman" w:hAnsi="Times New Roman"/>
        </w:rPr>
        <w:t>PCNA-positive cells</w:t>
      </w:r>
      <w:r>
        <w:rPr>
          <w:rFonts w:ascii="Times New Roman" w:hAnsi="Times New Roman"/>
        </w:rPr>
        <w:t xml:space="preserve"> were</w:t>
      </w:r>
      <w:r w:rsidRPr="00FB0920">
        <w:rPr>
          <w:rFonts w:ascii="Times New Roman" w:hAnsi="Times New Roman"/>
        </w:rPr>
        <w:t xml:space="preserve"> </w:t>
      </w:r>
      <w:r>
        <w:rPr>
          <w:rFonts w:ascii="Times New Roman" w:hAnsi="Times New Roman"/>
        </w:rPr>
        <w:t xml:space="preserve">also </w:t>
      </w:r>
      <w:r w:rsidRPr="00FB0920">
        <w:rPr>
          <w:rFonts w:ascii="Times New Roman" w:hAnsi="Times New Roman"/>
        </w:rPr>
        <w:t>present</w:t>
      </w:r>
      <w:r>
        <w:rPr>
          <w:rFonts w:ascii="Times New Roman" w:hAnsi="Times New Roman"/>
        </w:rPr>
        <w:t>ed</w:t>
      </w:r>
      <w:r w:rsidRPr="00FB0920">
        <w:rPr>
          <w:rFonts w:ascii="Times New Roman" w:hAnsi="Times New Roman"/>
        </w:rPr>
        <w:t xml:space="preserve"> </w:t>
      </w:r>
      <w:r w:rsidRPr="00F778C2">
        <w:rPr>
          <w:rFonts w:ascii="Times New Roman" w:hAnsi="Times New Roman"/>
        </w:rPr>
        <w:t>near cleaved caspase-3-positive (apoptotic) cells</w:t>
      </w:r>
      <w:r w:rsidRPr="00FB0920">
        <w:rPr>
          <w:rFonts w:ascii="Times New Roman" w:hAnsi="Times New Roman"/>
        </w:rPr>
        <w:t xml:space="preserve"> </w:t>
      </w:r>
      <w:r>
        <w:rPr>
          <w:rFonts w:ascii="Times New Roman" w:hAnsi="Times New Roman"/>
        </w:rPr>
        <w:t>(sky-blue arrows in Fig. 3.11 F, Fig. 3.12 A’-C’)</w:t>
      </w:r>
      <w:r w:rsidRPr="0064034B">
        <w:rPr>
          <w:rFonts w:ascii="Times New Roman" w:hAnsi="Times New Roman"/>
        </w:rPr>
        <w:t>,</w:t>
      </w:r>
      <w:r>
        <w:rPr>
          <w:rFonts w:ascii="Times New Roman" w:hAnsi="Times New Roman"/>
        </w:rPr>
        <w:t xml:space="preserve"> in addition to those in CMZ (areas enclosed with dashed-dotted line in Fig. 3.11 F, Fig. 3.12 B, C).</w:t>
      </w:r>
      <w:r w:rsidRPr="0064034B">
        <w:rPr>
          <w:rFonts w:ascii="Times New Roman" w:hAnsi="Times New Roman"/>
        </w:rPr>
        <w:t xml:space="preserve"> </w:t>
      </w:r>
      <w:r>
        <w:rPr>
          <w:rFonts w:ascii="Times New Roman" w:hAnsi="Times New Roman"/>
        </w:rPr>
        <w:t xml:space="preserve">These ectopic proliferating cells in the INL and ONL were not found in the retinas of the non-irradiated embryos (Fig. 3.11 A). </w:t>
      </w:r>
    </w:p>
    <w:p w14:paraId="2830C738" w14:textId="77777777" w:rsidR="00B327DC" w:rsidRPr="00FC19AB"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hint="eastAsia"/>
        </w:rPr>
        <w:t>I</w:t>
      </w:r>
      <w:r>
        <w:rPr>
          <w:rFonts w:ascii="Times New Roman" w:hAnsi="Times New Roman"/>
        </w:rPr>
        <w:t xml:space="preserve">nterestingly, </w:t>
      </w:r>
      <w:r w:rsidRPr="00636BED">
        <w:rPr>
          <w:rFonts w:ascii="Times New Roman" w:hAnsi="Times New Roman"/>
        </w:rPr>
        <w:t>the</w:t>
      </w:r>
      <w:r>
        <w:rPr>
          <w:rFonts w:ascii="Times New Roman" w:hAnsi="Times New Roman"/>
        </w:rPr>
        <w:t xml:space="preserve"> shape of the</w:t>
      </w:r>
      <w:r w:rsidRPr="00636BED">
        <w:rPr>
          <w:rFonts w:ascii="Times New Roman" w:hAnsi="Times New Roman"/>
        </w:rPr>
        <w:t xml:space="preserve"> cleaved caspase-3 positive cells in Fig.</w:t>
      </w:r>
      <w:r>
        <w:rPr>
          <w:rFonts w:ascii="Times New Roman" w:hAnsi="Times New Roman"/>
        </w:rPr>
        <w:t xml:space="preserve"> </w:t>
      </w:r>
      <w:r w:rsidRPr="00636BED">
        <w:rPr>
          <w:rFonts w:ascii="Times New Roman" w:hAnsi="Times New Roman"/>
        </w:rPr>
        <w:t xml:space="preserve">3.9 E </w:t>
      </w:r>
      <w:r>
        <w:rPr>
          <w:rFonts w:ascii="Times New Roman" w:hAnsi="Times New Roman"/>
        </w:rPr>
        <w:t xml:space="preserve">are obviously different from those shown in </w:t>
      </w:r>
      <w:r w:rsidRPr="00636BED">
        <w:rPr>
          <w:rFonts w:ascii="Times New Roman" w:hAnsi="Times New Roman"/>
        </w:rPr>
        <w:t>Fig.</w:t>
      </w:r>
      <w:r>
        <w:rPr>
          <w:rFonts w:ascii="Times New Roman" w:hAnsi="Times New Roman"/>
        </w:rPr>
        <w:t xml:space="preserve"> </w:t>
      </w:r>
      <w:r w:rsidRPr="00636BED">
        <w:rPr>
          <w:rFonts w:ascii="Times New Roman" w:hAnsi="Times New Roman"/>
        </w:rPr>
        <w:t>3.11 E</w:t>
      </w:r>
      <w:r>
        <w:rPr>
          <w:rFonts w:ascii="Times New Roman" w:hAnsi="Times New Roman"/>
        </w:rPr>
        <w:t>: the</w:t>
      </w:r>
      <w:r w:rsidRPr="00636BED">
        <w:rPr>
          <w:rFonts w:ascii="Times New Roman" w:hAnsi="Times New Roman"/>
        </w:rPr>
        <w:t xml:space="preserve"> cleaved caspase-3 positive cells in Fig.</w:t>
      </w:r>
      <w:r>
        <w:rPr>
          <w:rFonts w:ascii="Times New Roman" w:hAnsi="Times New Roman"/>
        </w:rPr>
        <w:t xml:space="preserve"> </w:t>
      </w:r>
      <w:r w:rsidRPr="00636BED">
        <w:rPr>
          <w:rFonts w:ascii="Times New Roman" w:hAnsi="Times New Roman"/>
        </w:rPr>
        <w:t>3.9 E</w:t>
      </w:r>
      <w:r>
        <w:rPr>
          <w:rFonts w:ascii="Times New Roman" w:hAnsi="Times New Roman"/>
        </w:rPr>
        <w:t xml:space="preserve"> are round and small, whereas the</w:t>
      </w:r>
      <w:r w:rsidRPr="00636BED">
        <w:rPr>
          <w:rFonts w:ascii="Times New Roman" w:hAnsi="Times New Roman"/>
        </w:rPr>
        <w:t xml:space="preserve"> cleaved caspase-3 positive cells in Fig.</w:t>
      </w:r>
      <w:r>
        <w:rPr>
          <w:rFonts w:ascii="Times New Roman" w:hAnsi="Times New Roman"/>
        </w:rPr>
        <w:t xml:space="preserve"> </w:t>
      </w:r>
      <w:r w:rsidRPr="00636BED">
        <w:rPr>
          <w:rFonts w:ascii="Times New Roman" w:hAnsi="Times New Roman"/>
        </w:rPr>
        <w:t>3.</w:t>
      </w:r>
      <w:r>
        <w:rPr>
          <w:rFonts w:ascii="Times New Roman" w:hAnsi="Times New Roman"/>
        </w:rPr>
        <w:t>11 E are a</w:t>
      </w:r>
      <w:r w:rsidRPr="00B55D0D">
        <w:rPr>
          <w:rFonts w:ascii="Times New Roman" w:hAnsi="Times New Roman"/>
        </w:rPr>
        <w:t>morphous</w:t>
      </w:r>
      <w:r>
        <w:rPr>
          <w:rFonts w:ascii="Times New Roman" w:hAnsi="Times New Roman"/>
        </w:rPr>
        <w:t xml:space="preserve"> and larger. Apoptosis processes are divided into 3 main steps: </w:t>
      </w:r>
      <w:r>
        <w:rPr>
          <w:rFonts w:ascii="Times New Roman" w:hAnsi="Times New Roman"/>
        </w:rPr>
        <w:lastRenderedPageBreak/>
        <w:t xml:space="preserve">cell shrinkage, plasma membrane blebbing and formation of apoptotic dobies, those are phagocytosed by phagocytes. </w:t>
      </w:r>
      <w:r w:rsidRPr="00636BED">
        <w:rPr>
          <w:rFonts w:ascii="Times New Roman" w:hAnsi="Times New Roman"/>
        </w:rPr>
        <w:t>The cleaved caspase-3 positive cells in Fig.</w:t>
      </w:r>
      <w:r>
        <w:rPr>
          <w:rFonts w:ascii="Times New Roman" w:hAnsi="Times New Roman"/>
        </w:rPr>
        <w:t xml:space="preserve"> </w:t>
      </w:r>
      <w:r w:rsidRPr="00636BED">
        <w:rPr>
          <w:rFonts w:ascii="Times New Roman" w:hAnsi="Times New Roman"/>
        </w:rPr>
        <w:t xml:space="preserve">3.9 E </w:t>
      </w:r>
      <w:r>
        <w:rPr>
          <w:rFonts w:ascii="Times New Roman" w:hAnsi="Times New Roman"/>
        </w:rPr>
        <w:t>might</w:t>
      </w:r>
      <w:r w:rsidRPr="00636BED">
        <w:rPr>
          <w:rFonts w:ascii="Times New Roman" w:hAnsi="Times New Roman"/>
        </w:rPr>
        <w:t xml:space="preserve"> be </w:t>
      </w:r>
      <w:r>
        <w:rPr>
          <w:rFonts w:ascii="Times New Roman" w:hAnsi="Times New Roman"/>
        </w:rPr>
        <w:t>the cells in early apoptotic</w:t>
      </w:r>
      <w:r w:rsidRPr="00636BED">
        <w:rPr>
          <w:rFonts w:ascii="Times New Roman" w:hAnsi="Times New Roman"/>
        </w:rPr>
        <w:t xml:space="preserve"> </w:t>
      </w:r>
      <w:r>
        <w:rPr>
          <w:rFonts w:ascii="Times New Roman" w:hAnsi="Times New Roman"/>
        </w:rPr>
        <w:t>process</w:t>
      </w:r>
      <w:r w:rsidRPr="00636BED">
        <w:rPr>
          <w:rFonts w:ascii="Times New Roman" w:hAnsi="Times New Roman"/>
        </w:rPr>
        <w:t xml:space="preserve"> </w:t>
      </w:r>
      <w:r>
        <w:rPr>
          <w:rFonts w:ascii="Times New Roman" w:hAnsi="Times New Roman"/>
        </w:rPr>
        <w:t>of</w:t>
      </w:r>
      <w:r w:rsidRPr="00636BED">
        <w:rPr>
          <w:rFonts w:ascii="Times New Roman" w:hAnsi="Times New Roman"/>
        </w:rPr>
        <w:t xml:space="preserve"> </w:t>
      </w:r>
      <w:r>
        <w:rPr>
          <w:rFonts w:ascii="Times New Roman" w:hAnsi="Times New Roman"/>
        </w:rPr>
        <w:t xml:space="preserve">cell shrinkage and those in Fig. 3.11 E in </w:t>
      </w:r>
      <w:r w:rsidRPr="00B55D0D">
        <w:rPr>
          <w:rFonts w:ascii="Times New Roman" w:hAnsi="Times New Roman"/>
        </w:rPr>
        <w:t xml:space="preserve">a form of green </w:t>
      </w:r>
      <w:r>
        <w:rPr>
          <w:rFonts w:ascii="Times New Roman" w:hAnsi="Times New Roman"/>
        </w:rPr>
        <w:t>dots</w:t>
      </w:r>
      <w:r w:rsidRPr="00B55D0D">
        <w:rPr>
          <w:rFonts w:ascii="Times New Roman" w:hAnsi="Times New Roman"/>
        </w:rPr>
        <w:t xml:space="preserve"> cluster</w:t>
      </w:r>
      <w:r>
        <w:rPr>
          <w:rFonts w:ascii="Times New Roman" w:hAnsi="Times New Roman"/>
        </w:rPr>
        <w:t xml:space="preserve"> might be apoptotic cells </w:t>
      </w:r>
      <w:r w:rsidRPr="00636BED">
        <w:rPr>
          <w:rFonts w:ascii="Times New Roman" w:hAnsi="Times New Roman"/>
        </w:rPr>
        <w:t>phagocytosed by glial cells</w:t>
      </w:r>
      <w:r>
        <w:rPr>
          <w:rFonts w:ascii="Times New Roman" w:hAnsi="Times New Roman"/>
        </w:rPr>
        <w:t>.</w:t>
      </w:r>
    </w:p>
    <w:p w14:paraId="72576CEF" w14:textId="77777777" w:rsidR="00B327DC" w:rsidRPr="00FB0920"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 the not-irradiated embryos at 72 </w:t>
      </w:r>
      <w:proofErr w:type="spellStart"/>
      <w:r>
        <w:rPr>
          <w:rFonts w:ascii="Times New Roman" w:hAnsi="Times New Roman"/>
        </w:rPr>
        <w:t>hpf</w:t>
      </w:r>
      <w:proofErr w:type="spellEnd"/>
      <w:r>
        <w:rPr>
          <w:rFonts w:ascii="Times New Roman" w:hAnsi="Times New Roman"/>
        </w:rPr>
        <w:t>, PH3-positive proliferating cells were only in CMZ (Fig. 3.13 B</w:t>
      </w:r>
      <w:proofErr w:type="gramStart"/>
      <w:r>
        <w:rPr>
          <w:rFonts w:ascii="Times New Roman" w:hAnsi="Times New Roman"/>
        </w:rPr>
        <w:t>)</w:t>
      </w:r>
      <w:proofErr w:type="gramEnd"/>
      <w:r>
        <w:rPr>
          <w:rFonts w:ascii="Times New Roman" w:hAnsi="Times New Roman"/>
        </w:rPr>
        <w:t xml:space="preserve"> and this observation was consistent with the result with anti-PCNA antibody (Fig. 3.11 A). I</w:t>
      </w:r>
      <w:r w:rsidRPr="00FB0920">
        <w:rPr>
          <w:rFonts w:ascii="Times New Roman" w:hAnsi="Times New Roman"/>
        </w:rPr>
        <w:t xml:space="preserve">n </w:t>
      </w:r>
      <w:r>
        <w:rPr>
          <w:rFonts w:ascii="Times New Roman" w:hAnsi="Times New Roman"/>
        </w:rPr>
        <w:t xml:space="preserve">the </w:t>
      </w:r>
      <w:r w:rsidRPr="00FB0920">
        <w:rPr>
          <w:rFonts w:ascii="Times New Roman" w:hAnsi="Times New Roman"/>
        </w:rPr>
        <w:t xml:space="preserve">retina of </w:t>
      </w:r>
      <w:r>
        <w:rPr>
          <w:rFonts w:ascii="Times New Roman" w:hAnsi="Times New Roman"/>
        </w:rPr>
        <w:t xml:space="preserve">the </w:t>
      </w:r>
      <w:r w:rsidRPr="00FB0920">
        <w:rPr>
          <w:rFonts w:ascii="Times New Roman" w:hAnsi="Times New Roman"/>
        </w:rPr>
        <w:t>irradiated embryos</w:t>
      </w:r>
      <w:r>
        <w:rPr>
          <w:rFonts w:ascii="Times New Roman" w:hAnsi="Times New Roman"/>
        </w:rPr>
        <w:t xml:space="preserve"> at 22 </w:t>
      </w:r>
      <w:proofErr w:type="spellStart"/>
      <w:r>
        <w:rPr>
          <w:rFonts w:ascii="Times New Roman" w:hAnsi="Times New Roman"/>
        </w:rPr>
        <w:t>hpi</w:t>
      </w:r>
      <w:proofErr w:type="spellEnd"/>
      <w:r>
        <w:rPr>
          <w:rFonts w:ascii="Times New Roman" w:hAnsi="Times New Roman"/>
        </w:rPr>
        <w:t xml:space="preserve">, </w:t>
      </w:r>
      <w:r w:rsidRPr="00FB0920">
        <w:rPr>
          <w:rFonts w:ascii="Times New Roman" w:hAnsi="Times New Roman"/>
        </w:rPr>
        <w:t>GS-positive Müller glia</w:t>
      </w:r>
      <w:r>
        <w:rPr>
          <w:rFonts w:ascii="Times New Roman" w:hAnsi="Times New Roman"/>
        </w:rPr>
        <w:t xml:space="preserve"> </w:t>
      </w:r>
      <w:r w:rsidRPr="00FB0920">
        <w:rPr>
          <w:rFonts w:ascii="Times New Roman" w:hAnsi="Times New Roman"/>
        </w:rPr>
        <w:t xml:space="preserve">in the </w:t>
      </w:r>
      <w:r>
        <w:rPr>
          <w:rFonts w:ascii="Times New Roman" w:hAnsi="Times New Roman"/>
        </w:rPr>
        <w:t>INL</w:t>
      </w:r>
      <w:r w:rsidRPr="00FB0920">
        <w:rPr>
          <w:rFonts w:ascii="Times New Roman" w:hAnsi="Times New Roman"/>
        </w:rPr>
        <w:t xml:space="preserve"> changed their cell shape</w:t>
      </w:r>
      <w:r>
        <w:rPr>
          <w:rFonts w:ascii="Times New Roman" w:hAnsi="Times New Roman"/>
        </w:rPr>
        <w:t xml:space="preserve"> to be amoeboid (sky-blue </w:t>
      </w:r>
      <w:r w:rsidRPr="00FB0920">
        <w:rPr>
          <w:rFonts w:ascii="Times New Roman" w:hAnsi="Times New Roman"/>
        </w:rPr>
        <w:t>arrow</w:t>
      </w:r>
      <w:r>
        <w:rPr>
          <w:rFonts w:ascii="Times New Roman" w:hAnsi="Times New Roman"/>
        </w:rPr>
        <w:t xml:space="preserve"> in Fig. 3.13 D</w:t>
      </w:r>
      <w:r w:rsidRPr="00FB0920">
        <w:rPr>
          <w:rFonts w:ascii="Times New Roman" w:hAnsi="Times New Roman"/>
        </w:rPr>
        <w:t xml:space="preserve">) </w:t>
      </w:r>
      <w:r>
        <w:rPr>
          <w:rFonts w:ascii="Times New Roman" w:hAnsi="Times New Roman"/>
        </w:rPr>
        <w:t>and some of them were present in ONL (green arrows in Fig. 3.13 D), as show in Fig. 9 and 10</w:t>
      </w:r>
      <w:r w:rsidRPr="00FB0920">
        <w:rPr>
          <w:rFonts w:ascii="Times New Roman" w:hAnsi="Times New Roman"/>
        </w:rPr>
        <w:t xml:space="preserve">. </w:t>
      </w:r>
      <w:r>
        <w:rPr>
          <w:rFonts w:ascii="Times New Roman" w:hAnsi="Times New Roman"/>
        </w:rPr>
        <w:t>Especially, I found that s</w:t>
      </w:r>
      <w:r w:rsidRPr="00FB0920">
        <w:rPr>
          <w:rFonts w:ascii="Times New Roman" w:hAnsi="Times New Roman"/>
        </w:rPr>
        <w:t xml:space="preserve">ome of </w:t>
      </w:r>
      <w:r>
        <w:rPr>
          <w:rFonts w:ascii="Times New Roman" w:hAnsi="Times New Roman"/>
        </w:rPr>
        <w:t xml:space="preserve">the </w:t>
      </w:r>
      <w:r w:rsidRPr="00FB0920">
        <w:rPr>
          <w:rFonts w:ascii="Times New Roman" w:hAnsi="Times New Roman"/>
        </w:rPr>
        <w:t>Müller glia were PH3-positive</w:t>
      </w:r>
      <w:r>
        <w:rPr>
          <w:rFonts w:ascii="Times New Roman" w:hAnsi="Times New Roman"/>
        </w:rPr>
        <w:t xml:space="preserve"> in the irradiated retina (Fig. 3. 13 D, E, F)</w:t>
      </w:r>
      <w:r w:rsidRPr="00FB0920">
        <w:rPr>
          <w:rFonts w:ascii="Times New Roman" w:hAnsi="Times New Roman"/>
        </w:rPr>
        <w:t xml:space="preserve">, indicating that </w:t>
      </w:r>
      <w:r>
        <w:rPr>
          <w:rFonts w:ascii="Times New Roman" w:hAnsi="Times New Roman"/>
        </w:rPr>
        <w:t xml:space="preserve">some of the </w:t>
      </w:r>
      <w:r w:rsidRPr="00FB0920">
        <w:rPr>
          <w:rFonts w:ascii="Times New Roman" w:hAnsi="Times New Roman"/>
        </w:rPr>
        <w:t>Müller glia were proliferating a</w:t>
      </w:r>
      <w:r>
        <w:rPr>
          <w:rFonts w:ascii="Times New Roman" w:hAnsi="Times New Roman"/>
        </w:rPr>
        <w:t>t</w:t>
      </w:r>
      <w:r w:rsidRPr="00FB0920">
        <w:rPr>
          <w:rFonts w:ascii="Times New Roman" w:hAnsi="Times New Roman"/>
        </w:rPr>
        <w:t xml:space="preserve"> 22</w:t>
      </w:r>
      <w:r>
        <w:rPr>
          <w:rFonts w:ascii="Times New Roman" w:hAnsi="Times New Roman"/>
        </w:rPr>
        <w:t xml:space="preserve"> </w:t>
      </w:r>
      <w:proofErr w:type="spellStart"/>
      <w:r w:rsidRPr="00FB0920">
        <w:rPr>
          <w:rFonts w:ascii="Times New Roman" w:hAnsi="Times New Roman"/>
        </w:rPr>
        <w:t>hpi</w:t>
      </w:r>
      <w:proofErr w:type="spellEnd"/>
      <w:r>
        <w:rPr>
          <w:rFonts w:ascii="Times New Roman" w:hAnsi="Times New Roman"/>
        </w:rPr>
        <w:t xml:space="preserve"> in the irradiated embryonic retina </w:t>
      </w:r>
      <w:r w:rsidRPr="00FB0920">
        <w:rPr>
          <w:rFonts w:ascii="Times New Roman" w:hAnsi="Times New Roman"/>
        </w:rPr>
        <w:t>(</w:t>
      </w:r>
      <w:r>
        <w:rPr>
          <w:rFonts w:ascii="Times New Roman" w:hAnsi="Times New Roman"/>
        </w:rPr>
        <w:t>yellow</w:t>
      </w:r>
      <w:r w:rsidRPr="00FB0920">
        <w:rPr>
          <w:rFonts w:ascii="Times New Roman" w:hAnsi="Times New Roman"/>
        </w:rPr>
        <w:t xml:space="preserve"> arrow</w:t>
      </w:r>
      <w:r>
        <w:rPr>
          <w:rFonts w:ascii="Times New Roman" w:hAnsi="Times New Roman"/>
        </w:rPr>
        <w:t>s in Fig. 3.13 D, E, F and Fig. 3.14</w:t>
      </w:r>
      <w:r w:rsidRPr="00FB0920">
        <w:rPr>
          <w:rFonts w:ascii="Times New Roman" w:hAnsi="Times New Roman"/>
        </w:rPr>
        <w:t>)</w:t>
      </w:r>
      <w:r>
        <w:rPr>
          <w:rFonts w:ascii="Times New Roman" w:hAnsi="Times New Roman"/>
        </w:rPr>
        <w:t>.</w:t>
      </w:r>
      <w:r w:rsidRPr="00FB0920">
        <w:rPr>
          <w:rFonts w:ascii="Times New Roman" w:hAnsi="Times New Roman"/>
        </w:rPr>
        <w:t xml:space="preserve"> </w:t>
      </w:r>
    </w:p>
    <w:p w14:paraId="1EFAF281" w14:textId="77777777" w:rsidR="00B327DC" w:rsidRPr="000B51C4" w:rsidRDefault="00B327DC" w:rsidP="00010D8F">
      <w:pPr>
        <w:spacing w:beforeLines="50" w:before="200" w:afterLines="50" w:after="200" w:line="360" w:lineRule="auto"/>
        <w:ind w:firstLineChars="100" w:firstLine="240"/>
        <w:rPr>
          <w:rFonts w:ascii="Times New Roman" w:hAnsi="Times New Roman"/>
          <w:color w:val="FF0000"/>
        </w:rPr>
      </w:pPr>
      <w:r>
        <w:rPr>
          <w:rFonts w:ascii="Times New Roman" w:hAnsi="Times New Roman"/>
        </w:rPr>
        <w:t xml:space="preserve">In the non-irradiated embryos at 96 </w:t>
      </w:r>
      <w:proofErr w:type="spellStart"/>
      <w:r>
        <w:rPr>
          <w:rFonts w:ascii="Times New Roman" w:hAnsi="Times New Roman"/>
        </w:rPr>
        <w:t>hpf</w:t>
      </w:r>
      <w:proofErr w:type="spellEnd"/>
      <w:r>
        <w:rPr>
          <w:rFonts w:ascii="Times New Roman" w:hAnsi="Times New Roman"/>
        </w:rPr>
        <w:t xml:space="preserve">, </w:t>
      </w:r>
      <w:r w:rsidRPr="0064034B">
        <w:rPr>
          <w:rFonts w:ascii="Times New Roman" w:hAnsi="Times New Roman"/>
        </w:rPr>
        <w:t>PCNA-positive proliferating cells were present only in CMZ</w:t>
      </w:r>
      <w:r>
        <w:rPr>
          <w:rFonts w:ascii="Times New Roman" w:hAnsi="Times New Roman"/>
        </w:rPr>
        <w:t xml:space="preserve"> </w:t>
      </w:r>
      <w:r w:rsidRPr="0064034B">
        <w:rPr>
          <w:rFonts w:ascii="Times New Roman" w:hAnsi="Times New Roman"/>
        </w:rPr>
        <w:t>(</w:t>
      </w:r>
      <w:r>
        <w:rPr>
          <w:rFonts w:ascii="Times New Roman" w:hAnsi="Times New Roman"/>
        </w:rPr>
        <w:t xml:space="preserve">areas enclosed with dashed-dotted line in Fig. 3.15 C, F, I). In contrast, </w:t>
      </w:r>
      <w:r w:rsidRPr="0064034B">
        <w:rPr>
          <w:rFonts w:ascii="Times New Roman" w:hAnsi="Times New Roman"/>
        </w:rPr>
        <w:t xml:space="preserve">PCNA-positive cells were present </w:t>
      </w:r>
      <w:r>
        <w:rPr>
          <w:rFonts w:ascii="Times New Roman" w:hAnsi="Times New Roman"/>
        </w:rPr>
        <w:t xml:space="preserve">not only </w:t>
      </w:r>
      <w:r w:rsidRPr="0064034B">
        <w:rPr>
          <w:rFonts w:ascii="Times New Roman" w:hAnsi="Times New Roman"/>
        </w:rPr>
        <w:t>in CMZ</w:t>
      </w:r>
      <w:r>
        <w:rPr>
          <w:rFonts w:ascii="Times New Roman" w:hAnsi="Times New Roman"/>
        </w:rPr>
        <w:t xml:space="preserve"> but also appeared in the INL at 48 </w:t>
      </w:r>
      <w:proofErr w:type="spellStart"/>
      <w:r>
        <w:rPr>
          <w:rFonts w:ascii="Times New Roman" w:hAnsi="Times New Roman"/>
        </w:rPr>
        <w:t>hpi</w:t>
      </w:r>
      <w:proofErr w:type="spellEnd"/>
      <w:r>
        <w:rPr>
          <w:rFonts w:ascii="Times New Roman" w:hAnsi="Times New Roman"/>
        </w:rPr>
        <w:t xml:space="preserve"> in the irradiated embryos (Fig. 3.15 D, F, G, I). A fraction of the ectopic PCNA-positive cells in the INL of the irradiated embryos (yellow arrows in Fig 3.15 F, I) were not round but spindle-shaped, strongly suggesting that they were </w:t>
      </w:r>
      <w:r w:rsidRPr="00FB0920">
        <w:rPr>
          <w:rFonts w:ascii="Times New Roman" w:hAnsi="Times New Roman"/>
        </w:rPr>
        <w:t>Müller glia</w:t>
      </w:r>
      <w:r>
        <w:rPr>
          <w:rFonts w:ascii="Times New Roman" w:hAnsi="Times New Roman"/>
        </w:rPr>
        <w:t>. The other ectopic proliferating cells in the INL were smaller and round-shaped, suggesting that they might be amacrine cells and horizontal cel</w:t>
      </w:r>
      <w:r w:rsidRPr="00E07AF9">
        <w:rPr>
          <w:rFonts w:ascii="Times New Roman" w:hAnsi="Times New Roman"/>
          <w:color w:val="000000" w:themeColor="text1"/>
        </w:rPr>
        <w:t xml:space="preserve">ls. These results strongly suggest that Müller glia and the other retinal cells (amacrine cells and horizontal cells) </w:t>
      </w:r>
      <w:r w:rsidRPr="00E07AF9">
        <w:rPr>
          <w:rFonts w:ascii="Times New Roman" w:hAnsi="Times New Roman"/>
          <w:color w:val="000000" w:themeColor="text1"/>
        </w:rPr>
        <w:lastRenderedPageBreak/>
        <w:t>in the INL ectopically proliferated in the retina at 2 days after the irradiation in the irradiated zebrafish embryo, presumably to repair the damaged retina.</w:t>
      </w:r>
    </w:p>
    <w:p w14:paraId="1C360513" w14:textId="77777777" w:rsidR="00B327DC" w:rsidRPr="00FB0920" w:rsidRDefault="00B327DC" w:rsidP="00010D8F">
      <w:pPr>
        <w:spacing w:beforeLines="50" w:before="200" w:afterLines="50" w:after="200" w:line="360" w:lineRule="auto"/>
        <w:ind w:firstLineChars="100" w:firstLine="240"/>
        <w:rPr>
          <w:rFonts w:ascii="Times New Roman" w:hAnsi="Times New Roman"/>
        </w:rPr>
      </w:pPr>
    </w:p>
    <w:p w14:paraId="5F6D64F2" w14:textId="77777777" w:rsidR="00B327DC" w:rsidRPr="001E44F4" w:rsidRDefault="00B327DC" w:rsidP="001E44F4">
      <w:pPr>
        <w:pStyle w:val="2"/>
        <w:rPr>
          <w:rFonts w:ascii="Times New Roman" w:hAnsi="Times New Roman" w:cs="Times New Roman"/>
          <w:b w:val="0"/>
          <w:bCs w:val="0"/>
          <w:sz w:val="24"/>
          <w:szCs w:val="24"/>
        </w:rPr>
      </w:pPr>
      <w:bookmarkStart w:id="25" w:name="_Toc92955856"/>
      <w:r w:rsidRPr="001E44F4">
        <w:rPr>
          <w:rFonts w:ascii="Times New Roman" w:hAnsi="Times New Roman" w:cs="Times New Roman"/>
          <w:sz w:val="24"/>
          <w:szCs w:val="24"/>
        </w:rPr>
        <w:t>3.5 Photoreceptors regeneration in irradiated zebrafish embryos</w:t>
      </w:r>
      <w:bookmarkEnd w:id="25"/>
    </w:p>
    <w:p w14:paraId="02C676DA" w14:textId="77777777" w:rsidR="00B327DC"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 the retina of the irradiated zebrafish embryo at </w:t>
      </w:r>
      <w:r w:rsidRPr="0007460A">
        <w:rPr>
          <w:rFonts w:ascii="Times New Roman" w:hAnsi="Times New Roman"/>
        </w:rPr>
        <w:t xml:space="preserve">22 </w:t>
      </w:r>
      <w:proofErr w:type="spellStart"/>
      <w:r w:rsidRPr="0007460A">
        <w:rPr>
          <w:rFonts w:ascii="Times New Roman" w:hAnsi="Times New Roman"/>
        </w:rPr>
        <w:t>h</w:t>
      </w:r>
      <w:r>
        <w:rPr>
          <w:rFonts w:ascii="Times New Roman" w:hAnsi="Times New Roman"/>
        </w:rPr>
        <w:t>pi</w:t>
      </w:r>
      <w:proofErr w:type="spellEnd"/>
      <w:r w:rsidRPr="0007460A">
        <w:rPr>
          <w:rFonts w:ascii="Times New Roman" w:hAnsi="Times New Roman"/>
        </w:rPr>
        <w:t xml:space="preserve">, </w:t>
      </w:r>
      <w:r>
        <w:rPr>
          <w:rFonts w:ascii="Times New Roman" w:hAnsi="Times New Roman"/>
        </w:rPr>
        <w:t xml:space="preserve">a major body of the </w:t>
      </w:r>
      <w:r w:rsidRPr="0007460A">
        <w:rPr>
          <w:rFonts w:ascii="Times New Roman" w:hAnsi="Times New Roman"/>
        </w:rPr>
        <w:t>apopto</w:t>
      </w:r>
      <w:r>
        <w:rPr>
          <w:rFonts w:ascii="Times New Roman" w:hAnsi="Times New Roman"/>
        </w:rPr>
        <w:t>tic cell death</w:t>
      </w:r>
      <w:r w:rsidRPr="0007460A">
        <w:rPr>
          <w:rFonts w:ascii="Times New Roman" w:hAnsi="Times New Roman"/>
        </w:rPr>
        <w:t xml:space="preserve"> </w:t>
      </w:r>
      <w:r>
        <w:rPr>
          <w:rFonts w:ascii="Times New Roman" w:hAnsi="Times New Roman"/>
        </w:rPr>
        <w:t>was induced</w:t>
      </w:r>
      <w:r w:rsidRPr="0007460A">
        <w:rPr>
          <w:rFonts w:ascii="Times New Roman" w:hAnsi="Times New Roman"/>
        </w:rPr>
        <w:t xml:space="preserve"> in the </w:t>
      </w:r>
      <w:proofErr w:type="gramStart"/>
      <w:r w:rsidRPr="0007460A">
        <w:rPr>
          <w:rFonts w:ascii="Times New Roman" w:hAnsi="Times New Roman"/>
        </w:rPr>
        <w:t>INL</w:t>
      </w:r>
      <w:proofErr w:type="gramEnd"/>
      <w:r w:rsidRPr="0007460A">
        <w:rPr>
          <w:rFonts w:ascii="Times New Roman" w:hAnsi="Times New Roman"/>
        </w:rPr>
        <w:t xml:space="preserve"> </w:t>
      </w:r>
      <w:r>
        <w:rPr>
          <w:rFonts w:ascii="Times New Roman" w:hAnsi="Times New Roman"/>
        </w:rPr>
        <w:t>and</w:t>
      </w:r>
      <w:r w:rsidRPr="0007460A">
        <w:rPr>
          <w:rFonts w:ascii="Times New Roman" w:hAnsi="Times New Roman"/>
        </w:rPr>
        <w:t xml:space="preserve"> a few </w:t>
      </w:r>
      <w:r>
        <w:rPr>
          <w:rFonts w:ascii="Times New Roman" w:hAnsi="Times New Roman"/>
        </w:rPr>
        <w:t>was induced</w:t>
      </w:r>
      <w:r w:rsidRPr="0007460A">
        <w:rPr>
          <w:rFonts w:ascii="Times New Roman" w:hAnsi="Times New Roman"/>
        </w:rPr>
        <w:t xml:space="preserve"> in the ONL</w:t>
      </w:r>
      <w:r>
        <w:rPr>
          <w:rFonts w:ascii="Times New Roman" w:hAnsi="Times New Roman"/>
        </w:rPr>
        <w:t xml:space="preserve"> (magenta arrows in Fig. 3.16 D)</w:t>
      </w:r>
      <w:r w:rsidRPr="0007460A">
        <w:rPr>
          <w:rFonts w:ascii="Times New Roman" w:hAnsi="Times New Roman"/>
        </w:rPr>
        <w:t>.</w:t>
      </w:r>
      <w:r>
        <w:rPr>
          <w:rFonts w:ascii="Times New Roman" w:hAnsi="Times New Roman"/>
        </w:rPr>
        <w:t xml:space="preserve"> The a</w:t>
      </w:r>
      <w:r>
        <w:rPr>
          <w:rFonts w:ascii="Times New Roman" w:hAnsi="Times New Roman" w:hint="eastAsia"/>
        </w:rPr>
        <w:t>poptotic</w:t>
      </w:r>
      <w:r>
        <w:rPr>
          <w:rFonts w:ascii="Times New Roman" w:hAnsi="Times New Roman"/>
        </w:rPr>
        <w:t xml:space="preserve"> cells in the ONL in the </w:t>
      </w:r>
      <w:r>
        <w:rPr>
          <w:rFonts w:ascii="Times New Roman" w:hAnsi="Times New Roman" w:hint="eastAsia"/>
        </w:rPr>
        <w:t>immunofluor</w:t>
      </w:r>
      <w:r>
        <w:rPr>
          <w:rFonts w:ascii="Times New Roman" w:hAnsi="Times New Roman"/>
        </w:rPr>
        <w:t xml:space="preserve">escence staining experiments described above </w:t>
      </w:r>
      <w:r w:rsidRPr="0004423E">
        <w:rPr>
          <w:rFonts w:ascii="Times New Roman" w:hAnsi="Times New Roman"/>
        </w:rPr>
        <w:t>(green arrow in Fig.</w:t>
      </w:r>
      <w:r>
        <w:rPr>
          <w:rFonts w:ascii="Times New Roman" w:hAnsi="Times New Roman"/>
        </w:rPr>
        <w:t xml:space="preserve"> </w:t>
      </w:r>
      <w:r w:rsidRPr="0004423E">
        <w:rPr>
          <w:rFonts w:ascii="Times New Roman" w:hAnsi="Times New Roman"/>
        </w:rPr>
        <w:t>3.9 F’, Fig.</w:t>
      </w:r>
      <w:r>
        <w:rPr>
          <w:rFonts w:ascii="Times New Roman" w:hAnsi="Times New Roman"/>
        </w:rPr>
        <w:t xml:space="preserve"> </w:t>
      </w:r>
      <w:r w:rsidRPr="0004423E">
        <w:rPr>
          <w:rFonts w:ascii="Times New Roman" w:hAnsi="Times New Roman"/>
        </w:rPr>
        <w:t>3.10 A’, yellow arrows in Fig.</w:t>
      </w:r>
      <w:r>
        <w:rPr>
          <w:rFonts w:ascii="Times New Roman" w:hAnsi="Times New Roman"/>
        </w:rPr>
        <w:t xml:space="preserve"> </w:t>
      </w:r>
      <w:r w:rsidRPr="0004423E">
        <w:rPr>
          <w:rFonts w:ascii="Times New Roman" w:hAnsi="Times New Roman"/>
        </w:rPr>
        <w:t xml:space="preserve">3.11 </w:t>
      </w:r>
      <w:r>
        <w:rPr>
          <w:rFonts w:ascii="Times New Roman" w:hAnsi="Times New Roman"/>
        </w:rPr>
        <w:t>E, F</w:t>
      </w:r>
      <w:r w:rsidRPr="0004423E">
        <w:rPr>
          <w:rFonts w:ascii="Times New Roman" w:hAnsi="Times New Roman"/>
        </w:rPr>
        <w:t>, sky-blue arrows in Fig.</w:t>
      </w:r>
      <w:r>
        <w:rPr>
          <w:rFonts w:ascii="Times New Roman" w:hAnsi="Times New Roman"/>
        </w:rPr>
        <w:t xml:space="preserve"> </w:t>
      </w:r>
      <w:r w:rsidRPr="0004423E">
        <w:rPr>
          <w:rFonts w:ascii="Times New Roman" w:hAnsi="Times New Roman"/>
        </w:rPr>
        <w:t>3.12 A’, B’</w:t>
      </w:r>
      <w:r>
        <w:rPr>
          <w:rFonts w:ascii="Times New Roman" w:hAnsi="Times New Roman"/>
        </w:rPr>
        <w:t>, C’</w:t>
      </w:r>
      <w:r w:rsidRPr="0004423E">
        <w:rPr>
          <w:rFonts w:ascii="Times New Roman" w:hAnsi="Times New Roman" w:hint="eastAsia"/>
        </w:rPr>
        <w:t>)</w:t>
      </w:r>
      <w:r>
        <w:rPr>
          <w:rFonts w:ascii="Times New Roman" w:hAnsi="Times New Roman"/>
        </w:rPr>
        <w:t xml:space="preserve"> were confirmed</w:t>
      </w:r>
      <w:r w:rsidRPr="0004423E">
        <w:rPr>
          <w:rFonts w:ascii="Times New Roman" w:hAnsi="Times New Roman"/>
        </w:rPr>
        <w:t>.</w:t>
      </w:r>
      <w:r>
        <w:rPr>
          <w:rFonts w:ascii="Times New Roman" w:hAnsi="Times New Roman"/>
        </w:rPr>
        <w:t xml:space="preserve"> </w:t>
      </w:r>
      <w:r w:rsidRPr="00AC6A5C">
        <w:rPr>
          <w:rFonts w:ascii="Times New Roman" w:hAnsi="Times New Roman"/>
        </w:rPr>
        <w:t xml:space="preserve">These results </w:t>
      </w:r>
      <w:r w:rsidRPr="00E07AF9">
        <w:rPr>
          <w:rFonts w:ascii="Times New Roman" w:hAnsi="Times New Roman"/>
        </w:rPr>
        <w:t>strongly suggest</w:t>
      </w:r>
      <w:r w:rsidRPr="00AC6A5C">
        <w:rPr>
          <w:rFonts w:ascii="Times New Roman" w:hAnsi="Times New Roman"/>
        </w:rPr>
        <w:t xml:space="preserve"> that photoreceptors </w:t>
      </w:r>
      <w:r w:rsidRPr="00E07AF9">
        <w:rPr>
          <w:rFonts w:ascii="Times New Roman" w:hAnsi="Times New Roman"/>
        </w:rPr>
        <w:t>were</w:t>
      </w:r>
      <w:r w:rsidRPr="00AC6A5C">
        <w:rPr>
          <w:rFonts w:ascii="Times New Roman" w:hAnsi="Times New Roman"/>
        </w:rPr>
        <w:t xml:space="preserve"> damaged by irradiation</w:t>
      </w:r>
      <w:r w:rsidRPr="00E07AF9">
        <w:rPr>
          <w:rFonts w:ascii="Times New Roman" w:hAnsi="Times New Roman"/>
        </w:rPr>
        <w:t xml:space="preserve"> and conducted apoptotic cells death in zebrafish embryos</w:t>
      </w:r>
      <w:r>
        <w:rPr>
          <w:rFonts w:ascii="Times New Roman" w:hAnsi="Times New Roman"/>
        </w:rPr>
        <w:t xml:space="preserve">, in contrast that the photoreceptors of medaka embryo at 96 </w:t>
      </w:r>
      <w:proofErr w:type="spellStart"/>
      <w:r>
        <w:rPr>
          <w:rFonts w:ascii="Times New Roman" w:hAnsi="Times New Roman"/>
        </w:rPr>
        <w:t>hpf</w:t>
      </w:r>
      <w:proofErr w:type="spellEnd"/>
      <w:r>
        <w:rPr>
          <w:rFonts w:ascii="Times New Roman" w:hAnsi="Times New Roman"/>
        </w:rPr>
        <w:t xml:space="preserve"> do not conduct apoptotic cell death after gamma-ray irradiation (personal communication </w:t>
      </w:r>
      <w:r>
        <w:rPr>
          <w:rFonts w:ascii="Times New Roman" w:hAnsi="Times New Roman" w:hint="eastAsia"/>
        </w:rPr>
        <w:t>by</w:t>
      </w:r>
      <w:r>
        <w:rPr>
          <w:rFonts w:ascii="Times New Roman" w:hAnsi="Times New Roman"/>
        </w:rPr>
        <w:t xml:space="preserve"> T. Yasuda)</w:t>
      </w:r>
      <w:r w:rsidRPr="00AC6A5C">
        <w:rPr>
          <w:rFonts w:ascii="Times New Roman" w:hAnsi="Times New Roman"/>
        </w:rPr>
        <w:t>.</w:t>
      </w:r>
      <w:r>
        <w:rPr>
          <w:rFonts w:ascii="Times New Roman" w:hAnsi="Times New Roman"/>
        </w:rPr>
        <w:t xml:space="preserve"> </w:t>
      </w:r>
    </w:p>
    <w:p w14:paraId="12CA41FE" w14:textId="77777777" w:rsidR="00B327DC" w:rsidRDefault="00B327DC" w:rsidP="00010D8F">
      <w:pPr>
        <w:spacing w:beforeLines="50" w:before="200" w:afterLines="50" w:after="200" w:line="360" w:lineRule="auto"/>
        <w:ind w:firstLineChars="200" w:firstLine="480"/>
        <w:rPr>
          <w:rFonts w:ascii="Times New Roman" w:hAnsi="Times New Roman"/>
        </w:rPr>
      </w:pPr>
      <w:r>
        <w:rPr>
          <w:rFonts w:ascii="Times New Roman" w:hAnsi="Times New Roman" w:hint="eastAsia"/>
        </w:rPr>
        <w:t>The</w:t>
      </w:r>
      <w:r>
        <w:rPr>
          <w:rFonts w:ascii="Times New Roman" w:hAnsi="Times New Roman"/>
        </w:rPr>
        <w:t xml:space="preserve"> photoreceptors first appear in at 49~50 </w:t>
      </w:r>
      <w:proofErr w:type="spellStart"/>
      <w:r>
        <w:rPr>
          <w:rFonts w:ascii="Times New Roman" w:hAnsi="Times New Roman"/>
        </w:rPr>
        <w:t>hpf</w:t>
      </w:r>
      <w:proofErr w:type="spellEnd"/>
      <w:r>
        <w:rPr>
          <w:rFonts w:ascii="Times New Roman" w:hAnsi="Times New Roman"/>
        </w:rPr>
        <w:t xml:space="preserve"> </w:t>
      </w:r>
      <w:r>
        <w:rPr>
          <w:rFonts w:ascii="Times New Roman" w:hAnsi="Times New Roman" w:hint="eastAsia"/>
        </w:rPr>
        <w:t>in</w:t>
      </w:r>
      <w:r>
        <w:rPr>
          <w:rFonts w:ascii="Times New Roman" w:hAnsi="Times New Roman"/>
        </w:rPr>
        <w:t xml:space="preserve"> embryonic retina of zebrafish and well developed after 72 </w:t>
      </w:r>
      <w:proofErr w:type="spellStart"/>
      <w:r>
        <w:rPr>
          <w:rFonts w:ascii="Times New Roman" w:hAnsi="Times New Roman"/>
        </w:rPr>
        <w:t>hpf</w:t>
      </w:r>
      <w:proofErr w:type="spellEnd"/>
      <w:r>
        <w:rPr>
          <w:rFonts w:ascii="Times New Roman" w:hAnsi="Times New Roman"/>
        </w:rPr>
        <w:t xml:space="preserve"> (Morris and </w:t>
      </w:r>
      <w:proofErr w:type="spellStart"/>
      <w:r>
        <w:rPr>
          <w:rFonts w:ascii="Times New Roman" w:hAnsi="Times New Roman"/>
        </w:rPr>
        <w:t>Fadool</w:t>
      </w:r>
      <w:proofErr w:type="spellEnd"/>
      <w:r>
        <w:rPr>
          <w:rFonts w:ascii="Times New Roman" w:hAnsi="Times New Roman"/>
        </w:rPr>
        <w:t xml:space="preserve">, 2005; </w:t>
      </w:r>
      <w:proofErr w:type="spellStart"/>
      <w:r>
        <w:rPr>
          <w:rFonts w:ascii="Times New Roman" w:hAnsi="Times New Roman"/>
        </w:rPr>
        <w:t>Stenkamp</w:t>
      </w:r>
      <w:proofErr w:type="spellEnd"/>
      <w:r>
        <w:rPr>
          <w:rFonts w:ascii="Times New Roman" w:hAnsi="Times New Roman"/>
        </w:rPr>
        <w:t xml:space="preserve">, 2007). The typical morphology of normal ONL is a dense arrangement of </w:t>
      </w:r>
      <w:r w:rsidRPr="00855088">
        <w:rPr>
          <w:rFonts w:ascii="Times New Roman" w:hAnsi="Times New Roman"/>
        </w:rPr>
        <w:t xml:space="preserve">slender conical </w:t>
      </w:r>
      <w:r>
        <w:rPr>
          <w:rFonts w:ascii="Times New Roman" w:hAnsi="Times New Roman"/>
        </w:rPr>
        <w:t>photoreceptor</w:t>
      </w:r>
      <w:r w:rsidRPr="00855088">
        <w:rPr>
          <w:rFonts w:ascii="Times New Roman" w:hAnsi="Times New Roman"/>
        </w:rPr>
        <w:t>s</w:t>
      </w:r>
      <w:r>
        <w:rPr>
          <w:rFonts w:ascii="Times New Roman" w:hAnsi="Times New Roman"/>
        </w:rPr>
        <w:t xml:space="preserve"> as shown in </w:t>
      </w:r>
      <w:r w:rsidRPr="003861C5">
        <w:rPr>
          <w:rFonts w:ascii="Times New Roman" w:hAnsi="Times New Roman"/>
        </w:rPr>
        <w:t>Fig.</w:t>
      </w:r>
      <w:r w:rsidRPr="00E07AF9">
        <w:rPr>
          <w:rFonts w:ascii="Times New Roman" w:hAnsi="Times New Roman"/>
        </w:rPr>
        <w:t xml:space="preserve"> </w:t>
      </w:r>
      <w:r w:rsidRPr="003861C5">
        <w:rPr>
          <w:rFonts w:ascii="Times New Roman" w:hAnsi="Times New Roman"/>
        </w:rPr>
        <w:t>3.16 A</w:t>
      </w:r>
      <w:r>
        <w:rPr>
          <w:rFonts w:ascii="Times New Roman" w:hAnsi="Times New Roman"/>
        </w:rPr>
        <w:t xml:space="preserve">-C’. At 22 hours after the irradiation, </w:t>
      </w:r>
      <w:proofErr w:type="gramStart"/>
      <w:r>
        <w:rPr>
          <w:rFonts w:ascii="Times New Roman" w:hAnsi="Times New Roman"/>
        </w:rPr>
        <w:t>a large number of</w:t>
      </w:r>
      <w:proofErr w:type="gramEnd"/>
      <w:r>
        <w:rPr>
          <w:rFonts w:ascii="Times New Roman" w:hAnsi="Times New Roman"/>
        </w:rPr>
        <w:t xml:space="preserve"> apoptotic cells were present in the INL and ONL of the irradiated retina and the characteristic layered structure of the retina was severely disturbed (Fig. 3.16 D). A</w:t>
      </w:r>
      <w:r w:rsidRPr="0007460A">
        <w:rPr>
          <w:rFonts w:ascii="Times New Roman" w:hAnsi="Times New Roman"/>
        </w:rPr>
        <w:t>t</w:t>
      </w:r>
      <w:r>
        <w:rPr>
          <w:rFonts w:ascii="Times New Roman" w:hAnsi="Times New Roman"/>
        </w:rPr>
        <w:t xml:space="preserve"> 48 </w:t>
      </w:r>
      <w:proofErr w:type="spellStart"/>
      <w:r>
        <w:rPr>
          <w:rFonts w:ascii="Times New Roman" w:hAnsi="Times New Roman"/>
        </w:rPr>
        <w:t>hpi</w:t>
      </w:r>
      <w:proofErr w:type="spellEnd"/>
      <w:r w:rsidRPr="0007460A">
        <w:rPr>
          <w:rFonts w:ascii="Times New Roman" w:hAnsi="Times New Roman"/>
        </w:rPr>
        <w:t xml:space="preserve">, </w:t>
      </w:r>
      <w:r>
        <w:rPr>
          <w:rFonts w:ascii="Times New Roman" w:hAnsi="Times New Roman"/>
        </w:rPr>
        <w:t xml:space="preserve">no </w:t>
      </w:r>
      <w:r w:rsidRPr="00843443">
        <w:rPr>
          <w:rFonts w:ascii="Times New Roman" w:hAnsi="Times New Roman"/>
        </w:rPr>
        <w:t>apopto</w:t>
      </w:r>
      <w:r w:rsidRPr="00E07AF9">
        <w:rPr>
          <w:rFonts w:ascii="Times New Roman" w:hAnsi="Times New Roman"/>
        </w:rPr>
        <w:t>tic cell death</w:t>
      </w:r>
      <w:r w:rsidRPr="00843443">
        <w:rPr>
          <w:rFonts w:ascii="Times New Roman" w:hAnsi="Times New Roman"/>
        </w:rPr>
        <w:t xml:space="preserve"> </w:t>
      </w:r>
      <w:r w:rsidRPr="00E07AF9">
        <w:rPr>
          <w:rFonts w:ascii="Times New Roman" w:hAnsi="Times New Roman"/>
        </w:rPr>
        <w:t xml:space="preserve">was </w:t>
      </w:r>
      <w:r w:rsidRPr="00843443">
        <w:rPr>
          <w:rFonts w:ascii="Times New Roman" w:hAnsi="Times New Roman"/>
        </w:rPr>
        <w:t>found in the retina</w:t>
      </w:r>
      <w:r w:rsidRPr="00E07AF9">
        <w:rPr>
          <w:rFonts w:ascii="Times New Roman" w:hAnsi="Times New Roman"/>
        </w:rPr>
        <w:t xml:space="preserve"> of the irradiated embryo</w:t>
      </w:r>
      <w:r w:rsidRPr="0007460A">
        <w:rPr>
          <w:rFonts w:ascii="Times New Roman" w:hAnsi="Times New Roman"/>
        </w:rPr>
        <w:t xml:space="preserve">, </w:t>
      </w:r>
      <w:r>
        <w:rPr>
          <w:rFonts w:ascii="Times New Roman" w:hAnsi="Times New Roman"/>
        </w:rPr>
        <w:t xml:space="preserve">however, cells with the almost same morphology as the round cells in INL were partially present in the ONL (yellow arrows in Fig. 3. 16 E’) with the normally layered </w:t>
      </w:r>
      <w:r>
        <w:rPr>
          <w:rFonts w:ascii="Times New Roman" w:hAnsi="Times New Roman"/>
        </w:rPr>
        <w:lastRenderedPageBreak/>
        <w:t xml:space="preserve">photoreceptors (orange arrows in Fig. 3. 16 E’). Then, at 72 </w:t>
      </w:r>
      <w:proofErr w:type="spellStart"/>
      <w:r>
        <w:rPr>
          <w:rFonts w:ascii="Times New Roman" w:hAnsi="Times New Roman"/>
        </w:rPr>
        <w:t>hpi</w:t>
      </w:r>
      <w:proofErr w:type="spellEnd"/>
      <w:r>
        <w:rPr>
          <w:rFonts w:ascii="Times New Roman" w:hAnsi="Times New Roman"/>
        </w:rPr>
        <w:t>, in a half of the irradiated embryos (</w:t>
      </w:r>
      <w:r>
        <w:rPr>
          <w:rFonts w:ascii="Times New Roman" w:hAnsi="Times New Roman" w:hint="eastAsia"/>
        </w:rPr>
        <w:t>3</w:t>
      </w:r>
      <w:r>
        <w:rPr>
          <w:rFonts w:ascii="Times New Roman" w:hAnsi="Times New Roman"/>
        </w:rPr>
        <w:t xml:space="preserve"> embryos among examined 6 in total</w:t>
      </w:r>
      <w:r>
        <w:rPr>
          <w:rFonts w:ascii="Times New Roman" w:hAnsi="Times New Roman" w:hint="eastAsia"/>
        </w:rPr>
        <w:t>)</w:t>
      </w:r>
      <w:r>
        <w:rPr>
          <w:rFonts w:ascii="Times New Roman" w:hAnsi="Times New Roman"/>
        </w:rPr>
        <w:t xml:space="preserve">, </w:t>
      </w:r>
      <w:r w:rsidRPr="0007460A">
        <w:rPr>
          <w:rFonts w:ascii="Times New Roman" w:hAnsi="Times New Roman"/>
        </w:rPr>
        <w:t>the photoreceptors</w:t>
      </w:r>
      <w:r>
        <w:rPr>
          <w:rFonts w:ascii="Times New Roman" w:hAnsi="Times New Roman"/>
        </w:rPr>
        <w:t xml:space="preserve"> in the ONL showed the </w:t>
      </w:r>
      <w:r w:rsidRPr="0007460A">
        <w:rPr>
          <w:rFonts w:ascii="Times New Roman" w:hAnsi="Times New Roman"/>
        </w:rPr>
        <w:t xml:space="preserve">normal </w:t>
      </w:r>
      <w:r>
        <w:rPr>
          <w:rFonts w:ascii="Times New Roman" w:hAnsi="Times New Roman"/>
        </w:rPr>
        <w:t>appearance (orange arrows in Fig. 3. 16 F’),</w:t>
      </w:r>
      <w:r w:rsidRPr="0007460A">
        <w:rPr>
          <w:rFonts w:ascii="Times New Roman" w:hAnsi="Times New Roman"/>
        </w:rPr>
        <w:t xml:space="preserve"> </w:t>
      </w:r>
      <w:r>
        <w:rPr>
          <w:rFonts w:ascii="Times New Roman" w:hAnsi="Times New Roman"/>
        </w:rPr>
        <w:t>however, the ONL structure with</w:t>
      </w:r>
      <w:r w:rsidRPr="0007460A">
        <w:rPr>
          <w:rFonts w:ascii="Times New Roman" w:hAnsi="Times New Roman"/>
        </w:rPr>
        <w:t xml:space="preserve"> photoreceptors </w:t>
      </w:r>
      <w:r>
        <w:rPr>
          <w:rFonts w:ascii="Times New Roman" w:hAnsi="Times New Roman"/>
        </w:rPr>
        <w:t xml:space="preserve">in the remaining 3 embryos </w:t>
      </w:r>
      <w:r w:rsidRPr="0007460A">
        <w:rPr>
          <w:rFonts w:ascii="Times New Roman" w:hAnsi="Times New Roman"/>
        </w:rPr>
        <w:t>w</w:t>
      </w:r>
      <w:r>
        <w:rPr>
          <w:rFonts w:ascii="Times New Roman" w:hAnsi="Times New Roman"/>
        </w:rPr>
        <w:t xml:space="preserve">ere still severely disturbed and the ONL and INL were not divided </w:t>
      </w:r>
      <w:r w:rsidRPr="00497E1C">
        <w:rPr>
          <w:rFonts w:ascii="Times New Roman" w:hAnsi="Times New Roman"/>
        </w:rPr>
        <w:t>(Fig.</w:t>
      </w:r>
      <w:r w:rsidRPr="00E07AF9">
        <w:rPr>
          <w:rFonts w:ascii="Times New Roman" w:hAnsi="Times New Roman"/>
        </w:rPr>
        <w:t xml:space="preserve"> </w:t>
      </w:r>
      <w:r w:rsidRPr="00497E1C">
        <w:rPr>
          <w:rFonts w:ascii="Times New Roman" w:hAnsi="Times New Roman"/>
        </w:rPr>
        <w:t xml:space="preserve">3.16 </w:t>
      </w:r>
      <w:r w:rsidRPr="00E07AF9">
        <w:rPr>
          <w:rFonts w:ascii="Times New Roman" w:hAnsi="Times New Roman"/>
        </w:rPr>
        <w:t xml:space="preserve">G, </w:t>
      </w:r>
      <w:r w:rsidRPr="00497E1C">
        <w:rPr>
          <w:rFonts w:ascii="Times New Roman" w:hAnsi="Times New Roman"/>
        </w:rPr>
        <w:t>G’).</w:t>
      </w:r>
      <w:r>
        <w:rPr>
          <w:rFonts w:ascii="Times New Roman" w:hAnsi="Times New Roman"/>
        </w:rPr>
        <w:t xml:space="preserve"> </w:t>
      </w:r>
      <w:r w:rsidRPr="0068155D">
        <w:rPr>
          <w:rFonts w:ascii="Times New Roman" w:hAnsi="Times New Roman"/>
        </w:rPr>
        <w:t xml:space="preserve">It </w:t>
      </w:r>
      <w:r>
        <w:rPr>
          <w:rFonts w:ascii="Times New Roman" w:hAnsi="Times New Roman"/>
        </w:rPr>
        <w:t>would be</w:t>
      </w:r>
      <w:r w:rsidRPr="0068155D">
        <w:rPr>
          <w:rFonts w:ascii="Times New Roman" w:hAnsi="Times New Roman"/>
        </w:rPr>
        <w:t xml:space="preserve"> </w:t>
      </w:r>
      <w:r>
        <w:rPr>
          <w:rFonts w:ascii="Times New Roman" w:hAnsi="Times New Roman"/>
        </w:rPr>
        <w:t xml:space="preserve">noteworthy </w:t>
      </w:r>
      <w:r w:rsidRPr="0068155D">
        <w:rPr>
          <w:rFonts w:ascii="Times New Roman" w:hAnsi="Times New Roman"/>
        </w:rPr>
        <w:t xml:space="preserve">that there </w:t>
      </w:r>
      <w:r>
        <w:rPr>
          <w:rFonts w:ascii="Times New Roman" w:hAnsi="Times New Roman"/>
        </w:rPr>
        <w:t>were</w:t>
      </w:r>
      <w:r w:rsidRPr="0068155D">
        <w:rPr>
          <w:rFonts w:ascii="Times New Roman" w:hAnsi="Times New Roman"/>
        </w:rPr>
        <w:t xml:space="preserve"> individual differences in </w:t>
      </w:r>
      <w:r>
        <w:rPr>
          <w:rFonts w:ascii="Times New Roman" w:hAnsi="Times New Roman"/>
        </w:rPr>
        <w:t xml:space="preserve">the </w:t>
      </w:r>
      <w:r w:rsidRPr="0068155D">
        <w:rPr>
          <w:rFonts w:ascii="Times New Roman" w:hAnsi="Times New Roman"/>
        </w:rPr>
        <w:t>repair ability</w:t>
      </w:r>
      <w:r>
        <w:rPr>
          <w:rFonts w:ascii="Times New Roman" w:hAnsi="Times New Roman"/>
        </w:rPr>
        <w:t xml:space="preserve"> among zebrafish embryos after gamma-ray irradiation</w:t>
      </w:r>
      <w:r w:rsidRPr="0068155D">
        <w:rPr>
          <w:rFonts w:ascii="Times New Roman" w:hAnsi="Times New Roman"/>
        </w:rPr>
        <w:t>.</w:t>
      </w:r>
    </w:p>
    <w:p w14:paraId="74527AF9" w14:textId="77777777" w:rsidR="00B327DC" w:rsidRPr="00E94691" w:rsidRDefault="00B327DC" w:rsidP="00010D8F">
      <w:pPr>
        <w:spacing w:beforeLines="50" w:before="200" w:afterLines="50" w:after="200" w:line="360" w:lineRule="auto"/>
        <w:ind w:firstLineChars="100" w:firstLine="240"/>
        <w:rPr>
          <w:rFonts w:ascii="Times New Roman" w:hAnsi="Times New Roman"/>
          <w:color w:val="FF0000"/>
        </w:rPr>
      </w:pPr>
      <w:r>
        <w:rPr>
          <w:rFonts w:ascii="Times New Roman" w:hAnsi="Times New Roman" w:hint="eastAsia"/>
        </w:rPr>
        <w:t>Furthermore</w:t>
      </w:r>
      <w:r>
        <w:rPr>
          <w:rFonts w:ascii="Times New Roman" w:hAnsi="Times New Roman"/>
        </w:rPr>
        <w:t xml:space="preserve">, in the retina of the irradiated embryo at 48 </w:t>
      </w:r>
      <w:proofErr w:type="spellStart"/>
      <w:r>
        <w:rPr>
          <w:rFonts w:ascii="Times New Roman" w:hAnsi="Times New Roman"/>
        </w:rPr>
        <w:t>hpi</w:t>
      </w:r>
      <w:proofErr w:type="spellEnd"/>
      <w:r>
        <w:rPr>
          <w:rFonts w:ascii="Times New Roman" w:hAnsi="Times New Roman"/>
        </w:rPr>
        <w:t>, PCNA-positive (proliferating) cells appeared not only in CMZ (areas enclosed with dashed-</w:t>
      </w:r>
      <w:proofErr w:type="spellStart"/>
      <w:r>
        <w:rPr>
          <w:rFonts w:ascii="Times New Roman" w:hAnsi="Times New Roman"/>
        </w:rPr>
        <w:t>doted</w:t>
      </w:r>
      <w:proofErr w:type="spellEnd"/>
      <w:r>
        <w:rPr>
          <w:rFonts w:ascii="Times New Roman" w:hAnsi="Times New Roman"/>
        </w:rPr>
        <w:t xml:space="preserve"> line) and the INL (yellow arrows and magenta arrows </w:t>
      </w:r>
      <w:r w:rsidRPr="007E4FED">
        <w:rPr>
          <w:rFonts w:ascii="Times New Roman" w:hAnsi="Times New Roman"/>
        </w:rPr>
        <w:t>in Fig.</w:t>
      </w:r>
      <w:r w:rsidRPr="00E07AF9">
        <w:rPr>
          <w:rFonts w:ascii="Times New Roman" w:hAnsi="Times New Roman"/>
        </w:rPr>
        <w:t xml:space="preserve"> </w:t>
      </w:r>
      <w:r w:rsidRPr="007E4FED">
        <w:rPr>
          <w:rFonts w:ascii="Times New Roman" w:hAnsi="Times New Roman"/>
        </w:rPr>
        <w:t>3.17 C</w:t>
      </w:r>
      <w:r w:rsidRPr="00E07AF9">
        <w:rPr>
          <w:rFonts w:ascii="Times New Roman" w:hAnsi="Times New Roman"/>
        </w:rPr>
        <w:t xml:space="preserve">, D, </w:t>
      </w:r>
      <w:r w:rsidRPr="007E4FED">
        <w:rPr>
          <w:rFonts w:ascii="Times New Roman" w:hAnsi="Times New Roman"/>
        </w:rPr>
        <w:t>D’)</w:t>
      </w:r>
      <w:r>
        <w:rPr>
          <w:rFonts w:ascii="Times New Roman" w:hAnsi="Times New Roman"/>
        </w:rPr>
        <w:t xml:space="preserve"> but also in the ONL (green arrows </w:t>
      </w:r>
      <w:r w:rsidRPr="007E4FED">
        <w:rPr>
          <w:rFonts w:ascii="Times New Roman" w:hAnsi="Times New Roman"/>
        </w:rPr>
        <w:t>in Fig.</w:t>
      </w:r>
      <w:r w:rsidRPr="00E07AF9">
        <w:rPr>
          <w:rFonts w:ascii="Times New Roman" w:hAnsi="Times New Roman"/>
        </w:rPr>
        <w:t xml:space="preserve"> </w:t>
      </w:r>
      <w:r w:rsidRPr="007E4FED">
        <w:rPr>
          <w:rFonts w:ascii="Times New Roman" w:hAnsi="Times New Roman"/>
        </w:rPr>
        <w:t>3.17 C</w:t>
      </w:r>
      <w:r w:rsidRPr="00E07AF9">
        <w:rPr>
          <w:rFonts w:ascii="Times New Roman" w:hAnsi="Times New Roman"/>
        </w:rPr>
        <w:t xml:space="preserve">, D, </w:t>
      </w:r>
      <w:r w:rsidRPr="007E4FED">
        <w:rPr>
          <w:rFonts w:ascii="Times New Roman" w:hAnsi="Times New Roman"/>
        </w:rPr>
        <w:t>D’)</w:t>
      </w:r>
      <w:r>
        <w:rPr>
          <w:rFonts w:ascii="Times New Roman" w:hAnsi="Times New Roman"/>
        </w:rPr>
        <w:t xml:space="preserve">. The cell shape of the PCNA-positive cells in the ONL were not typical of normal cone or rod photoreceptors, instead, they showed a round and smaller </w:t>
      </w:r>
      <w:r>
        <w:rPr>
          <w:rFonts w:ascii="Times New Roman" w:hAnsi="Times New Roman" w:hint="eastAsia"/>
        </w:rPr>
        <w:t>form</w:t>
      </w:r>
      <w:r>
        <w:rPr>
          <w:rFonts w:ascii="Times New Roman" w:hAnsi="Times New Roman"/>
        </w:rPr>
        <w:t xml:space="preserve">, suggesting that they were progenitor cells of photoreceptor. Compared with the irradiated embryos, there were no proliferating cells in the ONL of the not-irradiated embryos at 96 </w:t>
      </w:r>
      <w:proofErr w:type="spellStart"/>
      <w:r>
        <w:rPr>
          <w:rFonts w:ascii="Times New Roman" w:hAnsi="Times New Roman"/>
        </w:rPr>
        <w:t>hpf</w:t>
      </w:r>
      <w:proofErr w:type="spellEnd"/>
      <w:r>
        <w:rPr>
          <w:rFonts w:ascii="Times New Roman" w:hAnsi="Times New Roman"/>
        </w:rPr>
        <w:t xml:space="preserve"> (Fig. 3.17 A, B, B’). </w:t>
      </w:r>
      <w:r w:rsidRPr="00FC0857">
        <w:rPr>
          <w:rFonts w:ascii="Times New Roman" w:hAnsi="Times New Roman"/>
        </w:rPr>
        <w:t xml:space="preserve">It might be noteworthy that the </w:t>
      </w:r>
      <w:r>
        <w:rPr>
          <w:rFonts w:ascii="Times New Roman" w:hAnsi="Times New Roman"/>
        </w:rPr>
        <w:t>spindle-</w:t>
      </w:r>
      <w:r w:rsidRPr="00FC0857">
        <w:rPr>
          <w:rFonts w:ascii="Times New Roman" w:hAnsi="Times New Roman"/>
        </w:rPr>
        <w:t>shape</w:t>
      </w:r>
      <w:r>
        <w:rPr>
          <w:rFonts w:ascii="Times New Roman" w:hAnsi="Times New Roman"/>
        </w:rPr>
        <w:t>d</w:t>
      </w:r>
      <w:r w:rsidRPr="00FC0857">
        <w:rPr>
          <w:rFonts w:ascii="Times New Roman" w:hAnsi="Times New Roman"/>
        </w:rPr>
        <w:t xml:space="preserve"> PCNA-positive (proliferating) cells were present in the INL of the irradiated embryo (magenta arro</w:t>
      </w:r>
      <w:r>
        <w:rPr>
          <w:rFonts w:ascii="Times New Roman" w:hAnsi="Times New Roman"/>
        </w:rPr>
        <w:t>w</w:t>
      </w:r>
      <w:r w:rsidRPr="00FC0857">
        <w:rPr>
          <w:rFonts w:ascii="Times New Roman" w:hAnsi="Times New Roman"/>
        </w:rPr>
        <w:t>s in Fig. 3.17 C, D, D’)</w:t>
      </w:r>
      <w:r>
        <w:rPr>
          <w:rFonts w:ascii="Times New Roman" w:hAnsi="Times New Roman"/>
        </w:rPr>
        <w:t>, those</w:t>
      </w:r>
      <w:r w:rsidRPr="00FC0857">
        <w:rPr>
          <w:rFonts w:ascii="Times New Roman" w:hAnsi="Times New Roman"/>
        </w:rPr>
        <w:t xml:space="preserve"> might be Müller glia</w:t>
      </w:r>
      <w:r>
        <w:rPr>
          <w:rFonts w:ascii="Times New Roman" w:hAnsi="Times New Roman"/>
        </w:rPr>
        <w:t xml:space="preserve">, and </w:t>
      </w:r>
      <w:r w:rsidRPr="00A609F0">
        <w:rPr>
          <w:rFonts w:ascii="Times New Roman" w:hAnsi="Times New Roman"/>
        </w:rPr>
        <w:t xml:space="preserve">the PCNA-positive </w:t>
      </w:r>
      <w:r w:rsidRPr="00E07AF9">
        <w:rPr>
          <w:rFonts w:ascii="Times New Roman" w:hAnsi="Times New Roman"/>
        </w:rPr>
        <w:t xml:space="preserve">cells in the ONL might be </w:t>
      </w:r>
      <w:r w:rsidRPr="00A609F0">
        <w:rPr>
          <w:rFonts w:ascii="Times New Roman" w:hAnsi="Times New Roman"/>
        </w:rPr>
        <w:t>photoreceptor progenitor cells (green arrows in Fig.</w:t>
      </w:r>
      <w:r w:rsidRPr="00E07AF9">
        <w:rPr>
          <w:rFonts w:ascii="Times New Roman" w:hAnsi="Times New Roman"/>
        </w:rPr>
        <w:t xml:space="preserve"> </w:t>
      </w:r>
      <w:r w:rsidRPr="00A609F0">
        <w:rPr>
          <w:rFonts w:ascii="Times New Roman" w:hAnsi="Times New Roman"/>
        </w:rPr>
        <w:t>3.17 C</w:t>
      </w:r>
      <w:r w:rsidRPr="00E07AF9">
        <w:rPr>
          <w:rFonts w:ascii="Times New Roman" w:hAnsi="Times New Roman"/>
        </w:rPr>
        <w:t xml:space="preserve">, D, </w:t>
      </w:r>
      <w:r w:rsidRPr="00A609F0">
        <w:rPr>
          <w:rFonts w:ascii="Times New Roman" w:hAnsi="Times New Roman"/>
        </w:rPr>
        <w:t>D’).</w:t>
      </w:r>
      <w:r w:rsidRPr="00A609F0">
        <w:rPr>
          <w:rFonts w:ascii="Times New Roman" w:hAnsi="Times New Roman"/>
          <w:color w:val="FF0000"/>
        </w:rPr>
        <w:t xml:space="preserve"> </w:t>
      </w:r>
      <w:r w:rsidRPr="00E07AF9">
        <w:rPr>
          <w:rFonts w:ascii="Times New Roman" w:hAnsi="Times New Roman"/>
          <w:color w:val="000000" w:themeColor="text1"/>
        </w:rPr>
        <w:t xml:space="preserve">These results strongly suggest that Müller glia dedifferentiate to the progenitor cells and play an essential role in photoreceptor regeneration and differentiation after irradiation in zebrafish embryos as in adult and larval zebrafish </w:t>
      </w:r>
      <w:r w:rsidRPr="00D22170">
        <w:rPr>
          <w:rFonts w:ascii="Times New Roman" w:hAnsi="Times New Roman"/>
          <w:color w:val="000000" w:themeColor="text1"/>
        </w:rPr>
        <w:t>(</w:t>
      </w:r>
      <w:proofErr w:type="spellStart"/>
      <w:r w:rsidRPr="00D22170">
        <w:rPr>
          <w:rFonts w:ascii="Times New Roman" w:hAnsi="Times New Roman"/>
          <w:color w:val="000000" w:themeColor="text1"/>
        </w:rPr>
        <w:t>Fimbel</w:t>
      </w:r>
      <w:proofErr w:type="spellEnd"/>
      <w:r w:rsidRPr="00D22170">
        <w:rPr>
          <w:rFonts w:ascii="Times New Roman" w:hAnsi="Times New Roman"/>
          <w:color w:val="000000" w:themeColor="text1"/>
        </w:rPr>
        <w:t xml:space="preserve"> </w:t>
      </w:r>
      <w:r w:rsidRPr="00D22170">
        <w:rPr>
          <w:rFonts w:ascii="Times New Roman" w:hAnsi="Times New Roman"/>
          <w:i/>
          <w:iCs/>
          <w:color w:val="000000" w:themeColor="text1"/>
        </w:rPr>
        <w:t>et al.</w:t>
      </w:r>
      <w:r w:rsidRPr="00D22170">
        <w:rPr>
          <w:rFonts w:ascii="Times New Roman" w:hAnsi="Times New Roman"/>
          <w:color w:val="000000" w:themeColor="text1"/>
        </w:rPr>
        <w:t xml:space="preserve">, 2007; </w:t>
      </w:r>
      <w:proofErr w:type="spellStart"/>
      <w:r w:rsidRPr="00D22170">
        <w:rPr>
          <w:rFonts w:ascii="Times New Roman" w:hAnsi="Times New Roman"/>
          <w:color w:val="000000" w:themeColor="text1"/>
        </w:rPr>
        <w:t>Bernardos</w:t>
      </w:r>
      <w:proofErr w:type="spellEnd"/>
      <w:r w:rsidRPr="00D22170">
        <w:rPr>
          <w:rFonts w:ascii="Times New Roman" w:hAnsi="Times New Roman"/>
          <w:color w:val="000000" w:themeColor="text1"/>
        </w:rPr>
        <w:t xml:space="preserve"> </w:t>
      </w:r>
      <w:r w:rsidRPr="00D22170">
        <w:rPr>
          <w:rFonts w:ascii="Times New Roman" w:hAnsi="Times New Roman"/>
          <w:i/>
          <w:iCs/>
          <w:color w:val="000000" w:themeColor="text1"/>
        </w:rPr>
        <w:t>et al.</w:t>
      </w:r>
      <w:r w:rsidRPr="00D22170">
        <w:rPr>
          <w:rFonts w:ascii="Times New Roman" w:hAnsi="Times New Roman"/>
          <w:color w:val="000000" w:themeColor="text1"/>
        </w:rPr>
        <w:t xml:space="preserve">, 2007). </w:t>
      </w:r>
    </w:p>
    <w:p w14:paraId="1B44A12A" w14:textId="77777777" w:rsidR="00B327DC" w:rsidRPr="00BD1FAC" w:rsidRDefault="00B327DC" w:rsidP="00010D8F">
      <w:pPr>
        <w:spacing w:beforeLines="50" w:before="200" w:afterLines="50" w:after="200" w:line="360" w:lineRule="auto"/>
        <w:ind w:firstLineChars="100" w:firstLine="240"/>
        <w:rPr>
          <w:rFonts w:ascii="Times New Roman" w:hAnsi="Times New Roman"/>
          <w:color w:val="FF0000"/>
        </w:rPr>
      </w:pPr>
      <w:r>
        <w:rPr>
          <w:rFonts w:ascii="Times New Roman" w:hAnsi="Times New Roman"/>
        </w:rPr>
        <w:lastRenderedPageBreak/>
        <w:t xml:space="preserve">The retina size and INL width in the unrepaired irradiated embryos at 72 </w:t>
      </w:r>
      <w:proofErr w:type="spellStart"/>
      <w:r>
        <w:rPr>
          <w:rFonts w:ascii="Times New Roman" w:hAnsi="Times New Roman"/>
        </w:rPr>
        <w:t>hpi</w:t>
      </w:r>
      <w:proofErr w:type="spellEnd"/>
      <w:r>
        <w:rPr>
          <w:rFonts w:ascii="Times New Roman" w:hAnsi="Times New Roman"/>
        </w:rPr>
        <w:t xml:space="preserve"> were significantly smaller and thinner than those of the non-irradiated embryos (Fig. 3.18 A, B), suggesting that 72 hours are not enough for the complete restoration of the damaged retina since retina of zebrafish embryos are developing rapidly even without irradiation</w:t>
      </w:r>
      <w:r w:rsidRPr="00A5599A">
        <w:rPr>
          <w:rFonts w:ascii="Times New Roman" w:hAnsi="Times New Roman"/>
          <w:color w:val="000000" w:themeColor="text1"/>
        </w:rPr>
        <w:t>.</w:t>
      </w:r>
      <w:r w:rsidRPr="00BD1FAC">
        <w:rPr>
          <w:rFonts w:ascii="Times New Roman" w:hAnsi="Times New Roman"/>
          <w:color w:val="FF0000"/>
        </w:rPr>
        <w:t xml:space="preserve"> </w:t>
      </w:r>
    </w:p>
    <w:p w14:paraId="32E781BB" w14:textId="77777777" w:rsidR="00B327DC" w:rsidRPr="008E6EBA" w:rsidRDefault="00B327DC"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w:t>
      </w:r>
      <w:r w:rsidRPr="00C13424">
        <w:rPr>
          <w:rFonts w:ascii="Times New Roman" w:hAnsi="Times New Roman"/>
        </w:rPr>
        <w:t>In normal development</w:t>
      </w:r>
      <w:r>
        <w:rPr>
          <w:rFonts w:ascii="Times New Roman" w:hAnsi="Times New Roman"/>
        </w:rPr>
        <w:t xml:space="preserve"> of zebrafish</w:t>
      </w:r>
      <w:r w:rsidRPr="00C13424">
        <w:rPr>
          <w:rFonts w:ascii="Times New Roman" w:hAnsi="Times New Roman"/>
        </w:rPr>
        <w:t>, the photoreceptors</w:t>
      </w:r>
      <w:r>
        <w:rPr>
          <w:rFonts w:ascii="Times New Roman" w:hAnsi="Times New Roman"/>
        </w:rPr>
        <w:t xml:space="preserve"> in ONL of 120 </w:t>
      </w:r>
      <w:proofErr w:type="spellStart"/>
      <w:r>
        <w:rPr>
          <w:rFonts w:ascii="Times New Roman" w:hAnsi="Times New Roman"/>
        </w:rPr>
        <w:t>hpf</w:t>
      </w:r>
      <w:proofErr w:type="spellEnd"/>
      <w:r>
        <w:rPr>
          <w:rFonts w:ascii="Times New Roman" w:hAnsi="Times New Roman"/>
        </w:rPr>
        <w:t xml:space="preserve"> embryos we</w:t>
      </w:r>
      <w:r w:rsidRPr="00C13424">
        <w:rPr>
          <w:rFonts w:ascii="Times New Roman" w:hAnsi="Times New Roman"/>
        </w:rPr>
        <w:t>re</w:t>
      </w:r>
      <w:r>
        <w:rPr>
          <w:rFonts w:ascii="Times New Roman" w:hAnsi="Times New Roman"/>
        </w:rPr>
        <w:t xml:space="preserve"> </w:t>
      </w:r>
      <w:proofErr w:type="spellStart"/>
      <w:r>
        <w:rPr>
          <w:rFonts w:ascii="Times New Roman" w:hAnsi="Times New Roman"/>
        </w:rPr>
        <w:t>packedly</w:t>
      </w:r>
      <w:proofErr w:type="spellEnd"/>
      <w:r w:rsidRPr="00C13424">
        <w:rPr>
          <w:rFonts w:ascii="Times New Roman" w:hAnsi="Times New Roman"/>
        </w:rPr>
        <w:t xml:space="preserve"> a</w:t>
      </w:r>
      <w:r>
        <w:rPr>
          <w:rFonts w:ascii="Times New Roman" w:hAnsi="Times New Roman"/>
        </w:rPr>
        <w:t>rrang</w:t>
      </w:r>
      <w:r w:rsidRPr="00C13424">
        <w:rPr>
          <w:rFonts w:ascii="Times New Roman" w:hAnsi="Times New Roman"/>
        </w:rPr>
        <w:t>ed</w:t>
      </w:r>
      <w:r>
        <w:rPr>
          <w:rFonts w:ascii="Times New Roman" w:hAnsi="Times New Roman"/>
        </w:rPr>
        <w:t xml:space="preserve"> (Fig. 3.19 A, A’) and </w:t>
      </w:r>
      <w:r w:rsidRPr="00C13424">
        <w:rPr>
          <w:rFonts w:ascii="Times New Roman" w:hAnsi="Times New Roman"/>
        </w:rPr>
        <w:t xml:space="preserve">the photoreceptors </w:t>
      </w:r>
      <w:r>
        <w:rPr>
          <w:rFonts w:ascii="Times New Roman" w:hAnsi="Times New Roman"/>
        </w:rPr>
        <w:t xml:space="preserve">in ONL showed almost </w:t>
      </w:r>
      <w:r w:rsidRPr="00C13424">
        <w:rPr>
          <w:rFonts w:ascii="Times New Roman" w:hAnsi="Times New Roman"/>
        </w:rPr>
        <w:t xml:space="preserve">normal </w:t>
      </w:r>
      <w:r>
        <w:rPr>
          <w:rFonts w:ascii="Times New Roman" w:hAnsi="Times New Roman"/>
        </w:rPr>
        <w:t>arrangement in</w:t>
      </w:r>
      <w:r w:rsidRPr="00C13424">
        <w:rPr>
          <w:rFonts w:ascii="Times New Roman" w:hAnsi="Times New Roman"/>
        </w:rPr>
        <w:t xml:space="preserve"> the irradiated</w:t>
      </w:r>
      <w:r>
        <w:rPr>
          <w:rFonts w:ascii="Times New Roman" w:hAnsi="Times New Roman"/>
        </w:rPr>
        <w:t xml:space="preserve"> and repaired embryos, however, they we</w:t>
      </w:r>
      <w:r w:rsidRPr="00C13424">
        <w:rPr>
          <w:rFonts w:ascii="Times New Roman" w:hAnsi="Times New Roman"/>
        </w:rPr>
        <w:t xml:space="preserve">re </w:t>
      </w:r>
      <w:r>
        <w:rPr>
          <w:rFonts w:ascii="Times New Roman" w:hAnsi="Times New Roman"/>
        </w:rPr>
        <w:t xml:space="preserve">more loosely </w:t>
      </w:r>
      <w:r w:rsidRPr="00C13424">
        <w:rPr>
          <w:rFonts w:ascii="Times New Roman" w:hAnsi="Times New Roman"/>
        </w:rPr>
        <w:t>arranged</w:t>
      </w:r>
      <w:r>
        <w:rPr>
          <w:rFonts w:ascii="Times New Roman" w:hAnsi="Times New Roman"/>
        </w:rPr>
        <w:t xml:space="preserve"> than the not-irradiated embryos (Fig. 3.19 B, B’)</w:t>
      </w:r>
      <w:r w:rsidRPr="00C13424">
        <w:rPr>
          <w:rFonts w:ascii="Times New Roman" w:hAnsi="Times New Roman"/>
        </w:rPr>
        <w:t>.</w:t>
      </w:r>
      <w:r>
        <w:rPr>
          <w:rFonts w:ascii="Times New Roman" w:hAnsi="Times New Roman"/>
        </w:rPr>
        <w:t xml:space="preserve"> </w:t>
      </w:r>
      <w:r>
        <w:rPr>
          <w:rFonts w:ascii="Times New Roman" w:hAnsi="Times New Roman" w:hint="eastAsia"/>
        </w:rPr>
        <w:t>Moreover</w:t>
      </w:r>
      <w:r>
        <w:rPr>
          <w:rFonts w:ascii="Times New Roman" w:hAnsi="Times New Roman"/>
        </w:rPr>
        <w:t xml:space="preserve">, the </w:t>
      </w:r>
      <w:r w:rsidRPr="00300256">
        <w:rPr>
          <w:rFonts w:ascii="Times New Roman" w:hAnsi="Times New Roman"/>
        </w:rPr>
        <w:t>density of photoreceptors</w:t>
      </w:r>
      <w:r>
        <w:rPr>
          <w:rFonts w:ascii="Times New Roman" w:hAnsi="Times New Roman"/>
        </w:rPr>
        <w:t xml:space="preserve"> </w:t>
      </w:r>
      <w:r w:rsidRPr="00300256">
        <w:rPr>
          <w:rFonts w:ascii="Times New Roman" w:hAnsi="Times New Roman"/>
        </w:rPr>
        <w:t>in</w:t>
      </w:r>
      <w:r>
        <w:rPr>
          <w:rFonts w:ascii="Times New Roman" w:hAnsi="Times New Roman"/>
        </w:rPr>
        <w:t xml:space="preserve"> the ONL (labelled area enclosed with red dashed line in Fig. 3.19) indicated that less photoreceptors were distributed in the ONL of the irradiated embryos at 72 </w:t>
      </w:r>
      <w:proofErr w:type="spellStart"/>
      <w:r>
        <w:rPr>
          <w:rFonts w:ascii="Times New Roman" w:hAnsi="Times New Roman"/>
        </w:rPr>
        <w:t>hpi</w:t>
      </w:r>
      <w:proofErr w:type="spellEnd"/>
      <w:r>
        <w:rPr>
          <w:rFonts w:ascii="Times New Roman" w:hAnsi="Times New Roman"/>
        </w:rPr>
        <w:t xml:space="preserve"> than the non-irradiated embryos (Fig. 3.19 C). Since the photoreceptor progenitor cells</w:t>
      </w:r>
      <w:r w:rsidRPr="00C13424">
        <w:rPr>
          <w:rFonts w:ascii="Times New Roman" w:hAnsi="Times New Roman"/>
        </w:rPr>
        <w:t xml:space="preserve"> </w:t>
      </w:r>
      <w:r>
        <w:rPr>
          <w:rFonts w:ascii="Times New Roman" w:hAnsi="Times New Roman"/>
        </w:rPr>
        <w:t xml:space="preserve">appeared in the ONL at 48 </w:t>
      </w:r>
      <w:proofErr w:type="spellStart"/>
      <w:r>
        <w:rPr>
          <w:rFonts w:ascii="Times New Roman" w:hAnsi="Times New Roman"/>
        </w:rPr>
        <w:t>hpi</w:t>
      </w:r>
      <w:proofErr w:type="spellEnd"/>
      <w:r>
        <w:rPr>
          <w:rFonts w:ascii="Times New Roman" w:hAnsi="Times New Roman"/>
        </w:rPr>
        <w:t xml:space="preserve"> (Fig. 3.17 C, D, D’), </w:t>
      </w:r>
      <w:r w:rsidRPr="00C13424">
        <w:rPr>
          <w:rFonts w:ascii="Times New Roman" w:hAnsi="Times New Roman"/>
        </w:rPr>
        <w:t xml:space="preserve">these </w:t>
      </w:r>
      <w:r>
        <w:rPr>
          <w:rFonts w:ascii="Times New Roman" w:hAnsi="Times New Roman"/>
        </w:rPr>
        <w:t xml:space="preserve">loosely arranged </w:t>
      </w:r>
      <w:r w:rsidRPr="00C13424">
        <w:rPr>
          <w:rFonts w:ascii="Times New Roman" w:hAnsi="Times New Roman"/>
        </w:rPr>
        <w:t xml:space="preserve">cells </w:t>
      </w:r>
      <w:r>
        <w:rPr>
          <w:rFonts w:ascii="Times New Roman" w:hAnsi="Times New Roman"/>
        </w:rPr>
        <w:t>in the ONL could be</w:t>
      </w:r>
      <w:r w:rsidRPr="00C13424">
        <w:rPr>
          <w:rFonts w:ascii="Times New Roman" w:hAnsi="Times New Roman"/>
        </w:rPr>
        <w:t xml:space="preserve"> ne</w:t>
      </w:r>
      <w:r>
        <w:rPr>
          <w:rFonts w:ascii="Times New Roman" w:hAnsi="Times New Roman"/>
        </w:rPr>
        <w:t>wly formed</w:t>
      </w:r>
      <w:r w:rsidRPr="00C13424">
        <w:rPr>
          <w:rFonts w:ascii="Times New Roman" w:hAnsi="Times New Roman"/>
        </w:rPr>
        <w:t xml:space="preserve"> photoreceptors.</w:t>
      </w:r>
    </w:p>
    <w:p w14:paraId="7668A29F" w14:textId="77777777" w:rsidR="00B327DC" w:rsidRPr="003041E5"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 the irradiated embryos at 48 </w:t>
      </w:r>
      <w:proofErr w:type="spellStart"/>
      <w:r>
        <w:rPr>
          <w:rFonts w:ascii="Times New Roman" w:hAnsi="Times New Roman"/>
        </w:rPr>
        <w:t>hpi</w:t>
      </w:r>
      <w:proofErr w:type="spellEnd"/>
      <w:r w:rsidRPr="003041E5">
        <w:rPr>
          <w:rFonts w:ascii="Times New Roman" w:hAnsi="Times New Roman"/>
        </w:rPr>
        <w:t>,</w:t>
      </w:r>
      <w:r>
        <w:rPr>
          <w:rFonts w:ascii="Times New Roman" w:hAnsi="Times New Roman"/>
        </w:rPr>
        <w:t xml:space="preserve"> </w:t>
      </w:r>
      <w:r w:rsidRPr="003041E5">
        <w:rPr>
          <w:rFonts w:ascii="Times New Roman" w:hAnsi="Times New Roman"/>
        </w:rPr>
        <w:t>apopto</w:t>
      </w:r>
      <w:r>
        <w:rPr>
          <w:rFonts w:ascii="Times New Roman" w:hAnsi="Times New Roman"/>
        </w:rPr>
        <w:t>tic cells had</w:t>
      </w:r>
      <w:r w:rsidRPr="003041E5">
        <w:rPr>
          <w:rFonts w:ascii="Times New Roman" w:hAnsi="Times New Roman"/>
        </w:rPr>
        <w:t xml:space="preserve"> </w:t>
      </w:r>
      <w:r>
        <w:rPr>
          <w:rFonts w:ascii="Times New Roman" w:hAnsi="Times New Roman"/>
        </w:rPr>
        <w:t xml:space="preserve">disappeared and </w:t>
      </w:r>
      <w:r w:rsidRPr="003041E5">
        <w:rPr>
          <w:rFonts w:ascii="Times New Roman" w:hAnsi="Times New Roman"/>
        </w:rPr>
        <w:t>the</w:t>
      </w:r>
      <w:r>
        <w:rPr>
          <w:rFonts w:ascii="Times New Roman" w:hAnsi="Times New Roman"/>
        </w:rPr>
        <w:t xml:space="preserve"> eye size and INL width of</w:t>
      </w:r>
      <w:r w:rsidRPr="003041E5">
        <w:rPr>
          <w:rFonts w:ascii="Times New Roman" w:hAnsi="Times New Roman"/>
        </w:rPr>
        <w:t xml:space="preserve"> </w:t>
      </w:r>
      <w:r>
        <w:rPr>
          <w:rFonts w:ascii="Times New Roman" w:hAnsi="Times New Roman"/>
        </w:rPr>
        <w:t xml:space="preserve">the </w:t>
      </w:r>
      <w:r w:rsidRPr="003041E5">
        <w:rPr>
          <w:rFonts w:ascii="Times New Roman" w:hAnsi="Times New Roman"/>
        </w:rPr>
        <w:t xml:space="preserve">irradiated </w:t>
      </w:r>
      <w:r>
        <w:rPr>
          <w:rFonts w:ascii="Times New Roman" w:hAnsi="Times New Roman"/>
        </w:rPr>
        <w:t>embryos</w:t>
      </w:r>
      <w:r w:rsidRPr="003041E5">
        <w:rPr>
          <w:rFonts w:ascii="Times New Roman" w:hAnsi="Times New Roman"/>
        </w:rPr>
        <w:t xml:space="preserve"> </w:t>
      </w:r>
      <w:r>
        <w:rPr>
          <w:rFonts w:ascii="Times New Roman" w:hAnsi="Times New Roman"/>
        </w:rPr>
        <w:t xml:space="preserve">were still </w:t>
      </w:r>
      <w:r w:rsidRPr="003041E5">
        <w:rPr>
          <w:rFonts w:ascii="Times New Roman" w:hAnsi="Times New Roman"/>
        </w:rPr>
        <w:t>smaller and th</w:t>
      </w:r>
      <w:r>
        <w:rPr>
          <w:rFonts w:ascii="Times New Roman" w:hAnsi="Times New Roman" w:hint="eastAsia"/>
        </w:rPr>
        <w:t>i</w:t>
      </w:r>
      <w:r>
        <w:rPr>
          <w:rFonts w:ascii="Times New Roman" w:hAnsi="Times New Roman"/>
        </w:rPr>
        <w:t>nn</w:t>
      </w:r>
      <w:r w:rsidRPr="003041E5">
        <w:rPr>
          <w:rFonts w:ascii="Times New Roman" w:hAnsi="Times New Roman"/>
        </w:rPr>
        <w:t>er</w:t>
      </w:r>
      <w:r>
        <w:rPr>
          <w:rFonts w:ascii="Times New Roman" w:hAnsi="Times New Roman"/>
        </w:rPr>
        <w:t xml:space="preserve"> than non-irradiated embryos</w:t>
      </w:r>
      <w:r w:rsidRPr="003041E5">
        <w:rPr>
          <w:rFonts w:ascii="Times New Roman" w:hAnsi="Times New Roman"/>
        </w:rPr>
        <w:t xml:space="preserve">. </w:t>
      </w:r>
      <w:r>
        <w:rPr>
          <w:rFonts w:ascii="Times New Roman" w:hAnsi="Times New Roman"/>
        </w:rPr>
        <w:t>The cell arrangement in the INL and ONL of the irradiated embryos were still clearly disturbed. Some of the cells in the ONL showed round cell shape, strongly suggesting that they were not differentiated photoreceptors (Fig. 3.20 A, A’)</w:t>
      </w:r>
      <w:r w:rsidRPr="003041E5">
        <w:rPr>
          <w:rFonts w:ascii="Times New Roman" w:hAnsi="Times New Roman"/>
        </w:rPr>
        <w:t>.</w:t>
      </w:r>
      <w:r>
        <w:rPr>
          <w:rFonts w:ascii="Times New Roman" w:hAnsi="Times New Roman"/>
        </w:rPr>
        <w:t xml:space="preserve"> The results presented in this study suggest that the </w:t>
      </w:r>
      <w:r w:rsidRPr="00FB0920">
        <w:rPr>
          <w:rFonts w:ascii="Times New Roman" w:hAnsi="Times New Roman"/>
        </w:rPr>
        <w:t>Müller glia</w:t>
      </w:r>
      <w:r>
        <w:rPr>
          <w:rFonts w:ascii="Times New Roman" w:hAnsi="Times New Roman"/>
        </w:rPr>
        <w:t xml:space="preserve"> in the INL moved to the ONL and de-differentiated to progenitor cells of photoreceptors.</w:t>
      </w:r>
    </w:p>
    <w:p w14:paraId="273396BD" w14:textId="77777777" w:rsidR="00B327DC" w:rsidRPr="006676E0"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 the irradiated embryos at 72 </w:t>
      </w:r>
      <w:proofErr w:type="spellStart"/>
      <w:r>
        <w:rPr>
          <w:rFonts w:ascii="Times New Roman" w:hAnsi="Times New Roman"/>
        </w:rPr>
        <w:t>hpi</w:t>
      </w:r>
      <w:proofErr w:type="spellEnd"/>
      <w:r>
        <w:rPr>
          <w:rFonts w:ascii="Times New Roman" w:hAnsi="Times New Roman"/>
        </w:rPr>
        <w:t xml:space="preserve">, the </w:t>
      </w:r>
      <w:r w:rsidRPr="003041E5">
        <w:rPr>
          <w:rFonts w:ascii="Times New Roman" w:hAnsi="Times New Roman"/>
        </w:rPr>
        <w:t xml:space="preserve">abnormal </w:t>
      </w:r>
      <w:r>
        <w:rPr>
          <w:rFonts w:ascii="Times New Roman" w:hAnsi="Times New Roman"/>
        </w:rPr>
        <w:t xml:space="preserve">round cells were still present in the </w:t>
      </w:r>
      <w:r w:rsidRPr="003041E5">
        <w:rPr>
          <w:rFonts w:ascii="Times New Roman" w:hAnsi="Times New Roman"/>
        </w:rPr>
        <w:t>ONL</w:t>
      </w:r>
      <w:r>
        <w:rPr>
          <w:rFonts w:ascii="Times New Roman" w:hAnsi="Times New Roman"/>
        </w:rPr>
        <w:t xml:space="preserve"> and some of the adjacent cells showed normal morphology of </w:t>
      </w:r>
      <w:r w:rsidRPr="003041E5">
        <w:rPr>
          <w:rFonts w:ascii="Times New Roman" w:hAnsi="Times New Roman"/>
        </w:rPr>
        <w:t>photoreceptor</w:t>
      </w:r>
      <w:r>
        <w:rPr>
          <w:rFonts w:ascii="Times New Roman" w:hAnsi="Times New Roman"/>
        </w:rPr>
        <w:t xml:space="preserve">s in a </w:t>
      </w:r>
      <w:r>
        <w:rPr>
          <w:rFonts w:ascii="Times New Roman" w:hAnsi="Times New Roman"/>
        </w:rPr>
        <w:lastRenderedPageBreak/>
        <w:t xml:space="preserve">half of the irradiated embryos (Fig. 3.20 B, B’), suggesting that </w:t>
      </w:r>
      <w:r w:rsidRPr="003041E5">
        <w:rPr>
          <w:rFonts w:ascii="Times New Roman" w:hAnsi="Times New Roman"/>
        </w:rPr>
        <w:t>the</w:t>
      </w:r>
      <w:r>
        <w:rPr>
          <w:rFonts w:ascii="Times New Roman" w:hAnsi="Times New Roman"/>
        </w:rPr>
        <w:t xml:space="preserve"> </w:t>
      </w:r>
      <w:r w:rsidRPr="003041E5">
        <w:rPr>
          <w:rFonts w:ascii="Times New Roman" w:hAnsi="Times New Roman"/>
        </w:rPr>
        <w:t xml:space="preserve">progenitor cells </w:t>
      </w:r>
      <w:r>
        <w:rPr>
          <w:rFonts w:ascii="Times New Roman" w:hAnsi="Times New Roman"/>
        </w:rPr>
        <w:t>in the ONL</w:t>
      </w:r>
      <w:r w:rsidRPr="003041E5">
        <w:rPr>
          <w:rFonts w:ascii="Times New Roman" w:hAnsi="Times New Roman"/>
        </w:rPr>
        <w:t xml:space="preserve"> differentiate</w:t>
      </w:r>
      <w:r>
        <w:rPr>
          <w:rFonts w:ascii="Times New Roman" w:hAnsi="Times New Roman"/>
        </w:rPr>
        <w:t>d to</w:t>
      </w:r>
      <w:r w:rsidRPr="003041E5">
        <w:rPr>
          <w:rFonts w:ascii="Times New Roman" w:hAnsi="Times New Roman"/>
        </w:rPr>
        <w:t xml:space="preserve"> photoreceptors and </w:t>
      </w:r>
      <w:r>
        <w:rPr>
          <w:rFonts w:ascii="Times New Roman" w:hAnsi="Times New Roman"/>
        </w:rPr>
        <w:t>the ONL began to be restored to be</w:t>
      </w:r>
      <w:r w:rsidRPr="003041E5">
        <w:rPr>
          <w:rFonts w:ascii="Times New Roman" w:hAnsi="Times New Roman"/>
        </w:rPr>
        <w:t xml:space="preserve"> the </w:t>
      </w:r>
      <w:r>
        <w:rPr>
          <w:rFonts w:ascii="Times New Roman" w:hAnsi="Times New Roman"/>
        </w:rPr>
        <w:t xml:space="preserve">normal </w:t>
      </w:r>
      <w:r w:rsidRPr="003041E5">
        <w:rPr>
          <w:rFonts w:ascii="Times New Roman" w:hAnsi="Times New Roman"/>
        </w:rPr>
        <w:t>photoreceptor layer.</w:t>
      </w:r>
    </w:p>
    <w:p w14:paraId="012A9693" w14:textId="77777777" w:rsidR="00B327DC" w:rsidRPr="00B71E89" w:rsidRDefault="00B327DC" w:rsidP="00010D8F">
      <w:pPr>
        <w:spacing w:beforeLines="50" w:before="200" w:afterLines="50" w:after="200" w:line="360" w:lineRule="auto"/>
        <w:ind w:firstLineChars="100" w:firstLine="240"/>
        <w:rPr>
          <w:rFonts w:ascii="Times New Roman" w:hAnsi="Times New Roman"/>
        </w:rPr>
      </w:pPr>
      <w:r>
        <w:rPr>
          <w:rFonts w:ascii="Times New Roman" w:hAnsi="Times New Roman"/>
        </w:rPr>
        <w:t>On the other hand, in the remained half embryos,</w:t>
      </w:r>
      <w:r w:rsidRPr="003041E5">
        <w:rPr>
          <w:rFonts w:ascii="Times New Roman" w:hAnsi="Times New Roman"/>
        </w:rPr>
        <w:t xml:space="preserve"> </w:t>
      </w:r>
      <w:r>
        <w:rPr>
          <w:rFonts w:ascii="Times New Roman" w:hAnsi="Times New Roman"/>
        </w:rPr>
        <w:t>I</w:t>
      </w:r>
      <w:r w:rsidRPr="003041E5">
        <w:rPr>
          <w:rFonts w:ascii="Times New Roman" w:hAnsi="Times New Roman"/>
        </w:rPr>
        <w:t xml:space="preserve"> </w:t>
      </w:r>
      <w:r>
        <w:rPr>
          <w:rFonts w:ascii="Times New Roman" w:hAnsi="Times New Roman"/>
        </w:rPr>
        <w:t>found</w:t>
      </w:r>
      <w:r w:rsidRPr="003041E5">
        <w:rPr>
          <w:rFonts w:ascii="Times New Roman" w:hAnsi="Times New Roman"/>
        </w:rPr>
        <w:t xml:space="preserve"> that </w:t>
      </w:r>
      <w:r>
        <w:rPr>
          <w:rFonts w:ascii="Times New Roman" w:hAnsi="Times New Roman"/>
        </w:rPr>
        <w:t>photoreceptors</w:t>
      </w:r>
      <w:r w:rsidRPr="003041E5">
        <w:rPr>
          <w:rFonts w:ascii="Times New Roman" w:hAnsi="Times New Roman"/>
        </w:rPr>
        <w:t xml:space="preserve"> in </w:t>
      </w:r>
      <w:r>
        <w:rPr>
          <w:rFonts w:ascii="Times New Roman" w:hAnsi="Times New Roman"/>
        </w:rPr>
        <w:t xml:space="preserve">the ONL </w:t>
      </w:r>
      <w:r w:rsidRPr="003041E5">
        <w:rPr>
          <w:rFonts w:ascii="Times New Roman" w:hAnsi="Times New Roman"/>
        </w:rPr>
        <w:t xml:space="preserve">have </w:t>
      </w:r>
      <w:r>
        <w:rPr>
          <w:rFonts w:ascii="Times New Roman" w:hAnsi="Times New Roman"/>
        </w:rPr>
        <w:t>restored to the normal structure</w:t>
      </w:r>
      <w:r w:rsidRPr="003041E5">
        <w:rPr>
          <w:rFonts w:ascii="Times New Roman" w:hAnsi="Times New Roman"/>
        </w:rPr>
        <w:t xml:space="preserve">, </w:t>
      </w:r>
      <w:r>
        <w:rPr>
          <w:rFonts w:ascii="Times New Roman" w:hAnsi="Times New Roman"/>
        </w:rPr>
        <w:t>although they were arranged still loosely (Fig. 3.20 C, C’) and it can be concluded that photoreceptors were regenerated within 2 days.</w:t>
      </w:r>
    </w:p>
    <w:p w14:paraId="79A27D73" w14:textId="1D11F4C3" w:rsidR="00B327DC" w:rsidRDefault="00B327DC" w:rsidP="00010D8F">
      <w:pPr>
        <w:spacing w:before="50" w:after="50" w:line="360" w:lineRule="auto"/>
        <w:rPr>
          <w:lang w:eastAsia="zh-CN"/>
        </w:rPr>
      </w:pPr>
    </w:p>
    <w:p w14:paraId="54E793B0" w14:textId="53199F47" w:rsidR="005A57E4" w:rsidRDefault="005A57E4" w:rsidP="00010D8F">
      <w:pPr>
        <w:spacing w:before="50" w:after="50" w:line="360" w:lineRule="auto"/>
        <w:rPr>
          <w:lang w:eastAsia="zh-CN"/>
        </w:rPr>
      </w:pPr>
    </w:p>
    <w:p w14:paraId="1900468E" w14:textId="3A9F6E4F" w:rsidR="005A57E4" w:rsidRDefault="005A57E4" w:rsidP="00010D8F">
      <w:pPr>
        <w:spacing w:before="50" w:after="50" w:line="360" w:lineRule="auto"/>
        <w:rPr>
          <w:lang w:eastAsia="zh-CN"/>
        </w:rPr>
      </w:pPr>
    </w:p>
    <w:p w14:paraId="1157936F" w14:textId="67BFCEC8" w:rsidR="005A57E4" w:rsidRDefault="005A57E4" w:rsidP="00010D8F">
      <w:pPr>
        <w:spacing w:before="50" w:after="50" w:line="360" w:lineRule="auto"/>
        <w:rPr>
          <w:lang w:eastAsia="zh-CN"/>
        </w:rPr>
      </w:pPr>
    </w:p>
    <w:p w14:paraId="057E91FE" w14:textId="63B35F37" w:rsidR="005A57E4" w:rsidRDefault="005A57E4" w:rsidP="00010D8F">
      <w:pPr>
        <w:spacing w:before="50" w:after="50" w:line="360" w:lineRule="auto"/>
        <w:rPr>
          <w:lang w:eastAsia="zh-CN"/>
        </w:rPr>
      </w:pPr>
    </w:p>
    <w:p w14:paraId="7358A5AE" w14:textId="2AD90936" w:rsidR="005A57E4" w:rsidRDefault="005A57E4" w:rsidP="00010D8F">
      <w:pPr>
        <w:spacing w:before="50" w:after="50" w:line="360" w:lineRule="auto"/>
        <w:rPr>
          <w:lang w:eastAsia="zh-CN"/>
        </w:rPr>
      </w:pPr>
    </w:p>
    <w:p w14:paraId="63431FFA" w14:textId="212E9EFA" w:rsidR="005A57E4" w:rsidRDefault="005A57E4" w:rsidP="00010D8F">
      <w:pPr>
        <w:spacing w:before="50" w:after="50" w:line="360" w:lineRule="auto"/>
        <w:rPr>
          <w:lang w:eastAsia="zh-CN"/>
        </w:rPr>
      </w:pPr>
    </w:p>
    <w:p w14:paraId="1495988B" w14:textId="4A09B70E" w:rsidR="005A57E4" w:rsidRDefault="005A57E4" w:rsidP="00010D8F">
      <w:pPr>
        <w:spacing w:before="50" w:after="50" w:line="360" w:lineRule="auto"/>
        <w:rPr>
          <w:lang w:eastAsia="zh-CN"/>
        </w:rPr>
      </w:pPr>
    </w:p>
    <w:p w14:paraId="71C07484" w14:textId="55A14C27" w:rsidR="005A57E4" w:rsidRDefault="005A57E4" w:rsidP="00010D8F">
      <w:pPr>
        <w:spacing w:before="50" w:after="50" w:line="360" w:lineRule="auto"/>
        <w:rPr>
          <w:lang w:eastAsia="zh-CN"/>
        </w:rPr>
      </w:pPr>
    </w:p>
    <w:p w14:paraId="27F34A56" w14:textId="32C76EB1" w:rsidR="00B55F89" w:rsidRDefault="00B55F89" w:rsidP="00010D8F">
      <w:pPr>
        <w:spacing w:before="50" w:after="50" w:line="360" w:lineRule="auto"/>
        <w:rPr>
          <w:lang w:eastAsia="zh-CN"/>
        </w:rPr>
      </w:pPr>
    </w:p>
    <w:p w14:paraId="27EE3878" w14:textId="78F927F6" w:rsidR="007A5DA4" w:rsidRDefault="007A5DA4" w:rsidP="00010D8F">
      <w:pPr>
        <w:spacing w:before="50" w:after="50" w:line="360" w:lineRule="auto"/>
        <w:rPr>
          <w:lang w:eastAsia="zh-CN"/>
        </w:rPr>
      </w:pPr>
    </w:p>
    <w:p w14:paraId="097EF671" w14:textId="2C597BCA" w:rsidR="007A5DA4" w:rsidRDefault="007A5DA4" w:rsidP="00010D8F">
      <w:pPr>
        <w:spacing w:before="50" w:after="50" w:line="360" w:lineRule="auto"/>
        <w:rPr>
          <w:lang w:eastAsia="zh-CN"/>
        </w:rPr>
      </w:pPr>
    </w:p>
    <w:p w14:paraId="7FEECBF8" w14:textId="28FD64A2" w:rsidR="00742FA9" w:rsidRDefault="00742FA9" w:rsidP="00010D8F">
      <w:pPr>
        <w:spacing w:before="50" w:after="50" w:line="360" w:lineRule="auto"/>
        <w:rPr>
          <w:lang w:eastAsia="zh-CN"/>
        </w:rPr>
      </w:pPr>
    </w:p>
    <w:p w14:paraId="1C0A5D2A" w14:textId="77777777" w:rsidR="00742FA9" w:rsidRDefault="00742FA9" w:rsidP="00010D8F">
      <w:pPr>
        <w:spacing w:before="50" w:after="50" w:line="360" w:lineRule="auto"/>
        <w:rPr>
          <w:lang w:eastAsia="zh-CN"/>
        </w:rPr>
      </w:pPr>
    </w:p>
    <w:p w14:paraId="1A8342DE" w14:textId="77777777" w:rsidR="00C01865" w:rsidRPr="000B23E4" w:rsidRDefault="00C01865" w:rsidP="007A5DA4">
      <w:pPr>
        <w:pStyle w:val="a3"/>
        <w:numPr>
          <w:ilvl w:val="0"/>
          <w:numId w:val="7"/>
        </w:numPr>
        <w:spacing w:beforeLines="50" w:before="200" w:afterLines="50" w:after="200" w:line="360" w:lineRule="auto"/>
        <w:ind w:firstLineChars="0"/>
        <w:outlineLvl w:val="0"/>
        <w:rPr>
          <w:rFonts w:ascii="Times New Roman" w:hAnsi="Times New Roman" w:cs="Times New Roman"/>
          <w:b/>
          <w:bCs/>
          <w:sz w:val="28"/>
          <w:szCs w:val="28"/>
        </w:rPr>
      </w:pPr>
      <w:bookmarkStart w:id="26" w:name="_Toc92955857"/>
      <w:r w:rsidRPr="000B23E4">
        <w:rPr>
          <w:rFonts w:ascii="Times New Roman" w:hAnsi="Times New Roman" w:cs="Times New Roman" w:hint="eastAsia"/>
          <w:b/>
          <w:bCs/>
          <w:sz w:val="28"/>
          <w:szCs w:val="28"/>
        </w:rPr>
        <w:lastRenderedPageBreak/>
        <w:t>Discussion</w:t>
      </w:r>
      <w:bookmarkEnd w:id="26"/>
    </w:p>
    <w:p w14:paraId="38A8F652" w14:textId="77777777" w:rsidR="00C01865" w:rsidRDefault="00C01865" w:rsidP="00010D8F">
      <w:pPr>
        <w:spacing w:beforeLines="50" w:before="200" w:afterLines="50" w:after="200" w:line="360" w:lineRule="auto"/>
        <w:ind w:firstLineChars="100" w:firstLine="240"/>
        <w:rPr>
          <w:rFonts w:ascii="Times New Roman" w:hAnsi="Times New Roman"/>
        </w:rPr>
      </w:pPr>
      <w:r w:rsidRPr="00A56091">
        <w:rPr>
          <w:rFonts w:ascii="Times New Roman" w:hAnsi="Times New Roman"/>
        </w:rPr>
        <w:t xml:space="preserve">The </w:t>
      </w:r>
      <w:r w:rsidRPr="00A56091">
        <w:rPr>
          <w:rFonts w:ascii="Times New Roman" w:hAnsi="Times New Roman" w:hint="eastAsia"/>
        </w:rPr>
        <w:t>self</w:t>
      </w:r>
      <w:r w:rsidRPr="00A56091">
        <w:rPr>
          <w:rFonts w:ascii="Times New Roman" w:hAnsi="Times New Roman"/>
        </w:rPr>
        <w:t>-repair</w:t>
      </w:r>
      <w:r>
        <w:rPr>
          <w:rFonts w:ascii="Times New Roman" w:hAnsi="Times New Roman"/>
        </w:rPr>
        <w:t xml:space="preserve"> </w:t>
      </w:r>
      <w:r>
        <w:rPr>
          <w:rFonts w:ascii="Times New Roman" w:hAnsi="Times New Roman" w:hint="eastAsia"/>
        </w:rPr>
        <w:t>ability</w:t>
      </w:r>
      <w:r w:rsidRPr="00A56091">
        <w:rPr>
          <w:rFonts w:ascii="Times New Roman" w:hAnsi="Times New Roman"/>
        </w:rPr>
        <w:t xml:space="preserve"> is </w:t>
      </w:r>
      <w:r>
        <w:rPr>
          <w:rFonts w:ascii="Times New Roman" w:hAnsi="Times New Roman"/>
        </w:rPr>
        <w:t>enhanced</w:t>
      </w:r>
      <w:r w:rsidRPr="00A56091">
        <w:rPr>
          <w:rFonts w:ascii="Times New Roman" w:hAnsi="Times New Roman"/>
        </w:rPr>
        <w:t xml:space="preserve"> after retinal damage in some non-mammalian </w:t>
      </w:r>
      <w:r>
        <w:rPr>
          <w:rFonts w:ascii="Times New Roman" w:hAnsi="Times New Roman"/>
        </w:rPr>
        <w:t>vertebrates</w:t>
      </w:r>
      <w:r w:rsidRPr="00A56091">
        <w:rPr>
          <w:rFonts w:ascii="Times New Roman" w:hAnsi="Times New Roman"/>
        </w:rPr>
        <w:t xml:space="preserve"> such as fish</w:t>
      </w:r>
      <w:r>
        <w:rPr>
          <w:rFonts w:ascii="Times New Roman" w:hAnsi="Times New Roman"/>
        </w:rPr>
        <w:t xml:space="preserve"> </w:t>
      </w:r>
      <w:r w:rsidRPr="00A56091">
        <w:rPr>
          <w:rFonts w:ascii="Times New Roman" w:hAnsi="Times New Roman"/>
        </w:rPr>
        <w:t>and frogs</w:t>
      </w:r>
      <w:r>
        <w:rPr>
          <w:rFonts w:ascii="Times New Roman" w:hAnsi="Times New Roman"/>
        </w:rPr>
        <w:t xml:space="preserve"> and</w:t>
      </w:r>
      <w:r w:rsidRPr="00A56091">
        <w:rPr>
          <w:rFonts w:ascii="Times New Roman" w:hAnsi="Times New Roman"/>
        </w:rPr>
        <w:t xml:space="preserve"> the most representative </w:t>
      </w:r>
      <w:r>
        <w:rPr>
          <w:rFonts w:ascii="Times New Roman" w:hAnsi="Times New Roman"/>
        </w:rPr>
        <w:t>species</w:t>
      </w:r>
      <w:r w:rsidRPr="00A56091">
        <w:rPr>
          <w:rFonts w:ascii="Times New Roman" w:hAnsi="Times New Roman"/>
        </w:rPr>
        <w:t xml:space="preserve"> is zebrafish</w:t>
      </w:r>
      <w:r>
        <w:rPr>
          <w:rFonts w:ascii="Times New Roman" w:hAnsi="Times New Roman"/>
        </w:rPr>
        <w:t xml:space="preserve"> (</w:t>
      </w:r>
      <w:proofErr w:type="spellStart"/>
      <w:r>
        <w:rPr>
          <w:rFonts w:ascii="Times New Roman" w:hAnsi="Times New Roman"/>
        </w:rPr>
        <w:t>Fimbel</w:t>
      </w:r>
      <w:proofErr w:type="spellEnd"/>
      <w:r>
        <w:rPr>
          <w:rFonts w:ascii="Times New Roman" w:hAnsi="Times New Roman"/>
        </w:rPr>
        <w:t xml:space="preserve"> </w:t>
      </w:r>
      <w:r w:rsidRPr="00ED2F8F">
        <w:rPr>
          <w:rFonts w:ascii="Times New Roman" w:hAnsi="Times New Roman"/>
          <w:i/>
          <w:iCs/>
        </w:rPr>
        <w:t>et al.</w:t>
      </w:r>
      <w:r>
        <w:rPr>
          <w:rFonts w:ascii="Times New Roman" w:hAnsi="Times New Roman"/>
        </w:rPr>
        <w:t xml:space="preserve">, 2007; Fischer </w:t>
      </w:r>
      <w:r>
        <w:rPr>
          <w:rFonts w:ascii="Times New Roman" w:hAnsi="Times New Roman" w:hint="eastAsia"/>
        </w:rPr>
        <w:t>and</w:t>
      </w:r>
      <w:r>
        <w:rPr>
          <w:rFonts w:ascii="Times New Roman" w:hAnsi="Times New Roman"/>
        </w:rPr>
        <w:t xml:space="preserve"> Reh, 2001; Langhe e</w:t>
      </w:r>
      <w:r w:rsidRPr="00ED2F8F">
        <w:rPr>
          <w:rFonts w:ascii="Times New Roman" w:hAnsi="Times New Roman"/>
          <w:i/>
          <w:iCs/>
        </w:rPr>
        <w:t>t al.</w:t>
      </w:r>
      <w:r>
        <w:rPr>
          <w:rFonts w:ascii="Times New Roman" w:hAnsi="Times New Roman"/>
        </w:rPr>
        <w:t>, 2017)</w:t>
      </w:r>
      <w:r w:rsidRPr="00A56091">
        <w:rPr>
          <w:rFonts w:ascii="Times New Roman" w:hAnsi="Times New Roman"/>
        </w:rPr>
        <w:t>. The mechanism of retina</w:t>
      </w:r>
      <w:r>
        <w:rPr>
          <w:rFonts w:ascii="Times New Roman" w:hAnsi="Times New Roman"/>
        </w:rPr>
        <w:t>l</w:t>
      </w:r>
      <w:r w:rsidRPr="00A56091">
        <w:rPr>
          <w:rFonts w:ascii="Times New Roman" w:hAnsi="Times New Roman"/>
        </w:rPr>
        <w:t xml:space="preserve"> regeneration </w:t>
      </w:r>
      <w:r>
        <w:rPr>
          <w:rFonts w:ascii="Times New Roman" w:hAnsi="Times New Roman"/>
        </w:rPr>
        <w:t xml:space="preserve">in </w:t>
      </w:r>
      <w:r w:rsidRPr="00A56091">
        <w:rPr>
          <w:rFonts w:ascii="Times New Roman" w:hAnsi="Times New Roman"/>
        </w:rPr>
        <w:t xml:space="preserve">adult zebrafish has been well studied in </w:t>
      </w:r>
      <w:r>
        <w:rPr>
          <w:rFonts w:ascii="Times New Roman" w:hAnsi="Times New Roman"/>
        </w:rPr>
        <w:t>recent</w:t>
      </w:r>
      <w:r w:rsidRPr="00A56091">
        <w:rPr>
          <w:rFonts w:ascii="Times New Roman" w:hAnsi="Times New Roman"/>
        </w:rPr>
        <w:t xml:space="preserve"> decades but the regeneration process in embryonic stage of zebrafish remains to be </w:t>
      </w:r>
      <w:r>
        <w:rPr>
          <w:rFonts w:ascii="Times New Roman" w:hAnsi="Times New Roman"/>
        </w:rPr>
        <w:t>addressed</w:t>
      </w:r>
      <w:r w:rsidRPr="00A56091">
        <w:rPr>
          <w:rFonts w:ascii="Times New Roman" w:hAnsi="Times New Roman"/>
        </w:rPr>
        <w:t xml:space="preserve">. In this research, </w:t>
      </w:r>
      <w:r>
        <w:rPr>
          <w:rFonts w:ascii="Times New Roman" w:hAnsi="Times New Roman"/>
        </w:rPr>
        <w:t xml:space="preserve">before-hatching </w:t>
      </w:r>
      <w:r w:rsidRPr="00A56091">
        <w:rPr>
          <w:rFonts w:ascii="Times New Roman" w:hAnsi="Times New Roman"/>
        </w:rPr>
        <w:t xml:space="preserve">embryos </w:t>
      </w:r>
      <w:r>
        <w:rPr>
          <w:rFonts w:ascii="Times New Roman" w:hAnsi="Times New Roman"/>
        </w:rPr>
        <w:t xml:space="preserve">of </w:t>
      </w:r>
      <w:r w:rsidRPr="00A56091">
        <w:rPr>
          <w:rFonts w:ascii="Times New Roman" w:hAnsi="Times New Roman"/>
        </w:rPr>
        <w:t>zebrafish were irradiated</w:t>
      </w:r>
      <w:r>
        <w:rPr>
          <w:rFonts w:ascii="Times New Roman" w:hAnsi="Times New Roman"/>
        </w:rPr>
        <w:t xml:space="preserve"> with gamma-rays</w:t>
      </w:r>
      <w:r w:rsidRPr="00A56091">
        <w:rPr>
          <w:rFonts w:ascii="Times New Roman" w:hAnsi="Times New Roman"/>
        </w:rPr>
        <w:t>,</w:t>
      </w:r>
      <w:r>
        <w:rPr>
          <w:rFonts w:ascii="Times New Roman" w:hAnsi="Times New Roman"/>
        </w:rPr>
        <w:t xml:space="preserve"> and the</w:t>
      </w:r>
      <w:r w:rsidRPr="00A56091">
        <w:rPr>
          <w:rFonts w:ascii="Times New Roman" w:hAnsi="Times New Roman"/>
        </w:rPr>
        <w:t xml:space="preserve"> retina regeneration process </w:t>
      </w:r>
      <w:r>
        <w:rPr>
          <w:rFonts w:ascii="Times New Roman" w:hAnsi="Times New Roman"/>
        </w:rPr>
        <w:t>was investigated</w:t>
      </w:r>
      <w:r w:rsidRPr="00A56091">
        <w:rPr>
          <w:rFonts w:ascii="Times New Roman" w:hAnsi="Times New Roman"/>
        </w:rPr>
        <w:t>.</w:t>
      </w:r>
      <w:r>
        <w:rPr>
          <w:rFonts w:ascii="Times New Roman" w:hAnsi="Times New Roman"/>
        </w:rPr>
        <w:t xml:space="preserve"> </w:t>
      </w:r>
      <w:r>
        <w:rPr>
          <w:rFonts w:ascii="Times New Roman" w:hAnsi="Times New Roman" w:hint="eastAsia"/>
        </w:rPr>
        <w:t>My</w:t>
      </w:r>
      <w:r>
        <w:rPr>
          <w:rFonts w:ascii="Times New Roman" w:hAnsi="Times New Roman"/>
        </w:rPr>
        <w:t xml:space="preserve"> study firstly demonstrated an irradiation-induced retinal injures and regeneration in zebrafish embryos and </w:t>
      </w:r>
      <w:r w:rsidRPr="00A56091">
        <w:rPr>
          <w:rFonts w:ascii="Times New Roman" w:hAnsi="Times New Roman"/>
        </w:rPr>
        <w:t xml:space="preserve">that Müller glia play </w:t>
      </w:r>
      <w:r>
        <w:rPr>
          <w:rFonts w:ascii="Times New Roman" w:hAnsi="Times New Roman"/>
        </w:rPr>
        <w:t xml:space="preserve">the central </w:t>
      </w:r>
      <w:r w:rsidRPr="00A56091">
        <w:rPr>
          <w:rFonts w:ascii="Times New Roman" w:hAnsi="Times New Roman"/>
        </w:rPr>
        <w:t>role</w:t>
      </w:r>
      <w:r>
        <w:rPr>
          <w:rFonts w:ascii="Times New Roman" w:hAnsi="Times New Roman"/>
        </w:rPr>
        <w:t>s</w:t>
      </w:r>
      <w:r w:rsidRPr="00A56091">
        <w:rPr>
          <w:rFonts w:ascii="Times New Roman" w:hAnsi="Times New Roman"/>
        </w:rPr>
        <w:t xml:space="preserve"> during retina regeneration in zebrafish embryos</w:t>
      </w:r>
      <w:r>
        <w:rPr>
          <w:rFonts w:ascii="Times New Roman" w:hAnsi="Times New Roman"/>
        </w:rPr>
        <w:t xml:space="preserve"> as in larval and adult zebrafish.</w:t>
      </w:r>
    </w:p>
    <w:p w14:paraId="44FE800E" w14:textId="77777777" w:rsidR="00C01865" w:rsidRPr="000B23E4" w:rsidRDefault="00C01865" w:rsidP="00010D8F">
      <w:pPr>
        <w:spacing w:beforeLines="50" w:before="200" w:afterLines="50" w:after="200" w:line="360" w:lineRule="auto"/>
        <w:ind w:firstLineChars="100" w:firstLine="240"/>
        <w:rPr>
          <w:rFonts w:ascii="Times New Roman" w:hAnsi="Times New Roman"/>
        </w:rPr>
      </w:pPr>
    </w:p>
    <w:p w14:paraId="728371E0" w14:textId="77777777" w:rsidR="00C01865" w:rsidRDefault="00C01865" w:rsidP="007A5DA4">
      <w:pPr>
        <w:pStyle w:val="2"/>
        <w:rPr>
          <w:rFonts w:ascii="Times New Roman" w:hAnsi="Times New Roman" w:cs="Times New Roman"/>
          <w:b w:val="0"/>
          <w:bCs w:val="0"/>
          <w:sz w:val="24"/>
        </w:rPr>
      </w:pPr>
      <w:bookmarkStart w:id="27" w:name="_Toc92955858"/>
      <w:r w:rsidRPr="000B23E4">
        <w:rPr>
          <w:rFonts w:ascii="Times New Roman" w:hAnsi="Times New Roman" w:cs="Times New Roman"/>
          <w:sz w:val="24"/>
        </w:rPr>
        <w:t xml:space="preserve">4.1 Retina regeneration in zebrafish embryos is </w:t>
      </w:r>
      <w:r>
        <w:rPr>
          <w:rFonts w:ascii="Times New Roman" w:hAnsi="Times New Roman" w:cs="Times New Roman"/>
          <w:sz w:val="24"/>
        </w:rPr>
        <w:t>mediated</w:t>
      </w:r>
      <w:r w:rsidRPr="000B23E4">
        <w:rPr>
          <w:rFonts w:ascii="Times New Roman" w:hAnsi="Times New Roman" w:cs="Times New Roman"/>
          <w:sz w:val="24"/>
        </w:rPr>
        <w:t xml:space="preserve"> by Müller glia</w:t>
      </w:r>
      <w:r>
        <w:rPr>
          <w:rFonts w:ascii="Times New Roman" w:hAnsi="Times New Roman" w:cs="Times New Roman"/>
          <w:sz w:val="24"/>
        </w:rPr>
        <w:t xml:space="preserve"> in </w:t>
      </w:r>
      <w:r w:rsidRPr="000B23E4">
        <w:rPr>
          <w:rFonts w:ascii="Times New Roman" w:hAnsi="Times New Roman" w:cs="Times New Roman"/>
          <w:sz w:val="24"/>
        </w:rPr>
        <w:t xml:space="preserve">a similar process </w:t>
      </w:r>
      <w:r w:rsidRPr="00877E5B">
        <w:rPr>
          <w:rFonts w:ascii="Times New Roman" w:hAnsi="Times New Roman" w:cs="Times New Roman"/>
          <w:sz w:val="24"/>
        </w:rPr>
        <w:t xml:space="preserve">in larval and </w:t>
      </w:r>
      <w:r w:rsidRPr="000B23E4">
        <w:rPr>
          <w:rFonts w:ascii="Times New Roman" w:hAnsi="Times New Roman" w:cs="Times New Roman"/>
          <w:sz w:val="24"/>
        </w:rPr>
        <w:t>adult zebrafish.</w:t>
      </w:r>
      <w:bookmarkEnd w:id="27"/>
    </w:p>
    <w:p w14:paraId="37B48195" w14:textId="77777777" w:rsidR="00C01865" w:rsidRPr="002F12A4" w:rsidRDefault="00C01865" w:rsidP="00010D8F">
      <w:pPr>
        <w:spacing w:beforeLines="50" w:before="200" w:afterLines="50" w:after="200" w:line="360" w:lineRule="auto"/>
        <w:ind w:firstLineChars="100" w:firstLine="240"/>
        <w:rPr>
          <w:rFonts w:ascii="Times New Roman" w:hAnsi="Times New Roman"/>
          <w:b/>
          <w:bCs/>
        </w:rPr>
      </w:pPr>
      <w:r>
        <w:rPr>
          <w:rFonts w:ascii="Times New Roman" w:hAnsi="Times New Roman"/>
        </w:rPr>
        <w:t>Most of the p</w:t>
      </w:r>
      <w:r w:rsidRPr="000B23E4">
        <w:rPr>
          <w:rFonts w:ascii="Times New Roman" w:hAnsi="Times New Roman" w:hint="eastAsia"/>
        </w:rPr>
        <w:t>revious</w:t>
      </w:r>
      <w:r w:rsidRPr="000B23E4">
        <w:rPr>
          <w:rFonts w:ascii="Times New Roman" w:hAnsi="Times New Roman"/>
        </w:rPr>
        <w:t xml:space="preserve"> </w:t>
      </w:r>
      <w:r w:rsidRPr="000B23E4">
        <w:rPr>
          <w:rFonts w:ascii="Times New Roman" w:hAnsi="Times New Roman" w:hint="eastAsia"/>
        </w:rPr>
        <w:t>studies</w:t>
      </w:r>
      <w:r w:rsidRPr="000B23E4">
        <w:rPr>
          <w:rFonts w:ascii="Times New Roman" w:hAnsi="Times New Roman"/>
        </w:rPr>
        <w:t xml:space="preserve"> </w:t>
      </w:r>
      <w:r>
        <w:rPr>
          <w:rFonts w:ascii="Times New Roman" w:hAnsi="Times New Roman"/>
        </w:rPr>
        <w:t xml:space="preserve">on retinal regeneration were conducted on </w:t>
      </w:r>
      <w:r w:rsidRPr="000B23E4">
        <w:rPr>
          <w:rFonts w:ascii="Times New Roman" w:hAnsi="Times New Roman"/>
        </w:rPr>
        <w:t>adult zebrafish retina</w:t>
      </w:r>
      <w:r>
        <w:rPr>
          <w:rFonts w:ascii="Times New Roman" w:hAnsi="Times New Roman"/>
        </w:rPr>
        <w:t>. Many injury methods were employed to destroy retinal neurons or all retina, such as high-intensity light damage which causes</w:t>
      </w:r>
      <w:r w:rsidRPr="00AD622E">
        <w:rPr>
          <w:rFonts w:ascii="Times New Roman" w:hAnsi="Times New Roman"/>
        </w:rPr>
        <w:t xml:space="preserve"> photoreceptor</w:t>
      </w:r>
      <w:r>
        <w:rPr>
          <w:rFonts w:ascii="Times New Roman" w:hAnsi="Times New Roman"/>
        </w:rPr>
        <w:t>s</w:t>
      </w:r>
      <w:r w:rsidRPr="00AD622E">
        <w:rPr>
          <w:rFonts w:ascii="Times New Roman" w:hAnsi="Times New Roman"/>
        </w:rPr>
        <w:t xml:space="preserve"> </w:t>
      </w:r>
      <w:r>
        <w:rPr>
          <w:rFonts w:ascii="Times New Roman" w:hAnsi="Times New Roman"/>
        </w:rPr>
        <w:t>degeneration (</w:t>
      </w:r>
      <w:proofErr w:type="spellStart"/>
      <w:r>
        <w:rPr>
          <w:rFonts w:ascii="Times New Roman" w:hAnsi="Times New Roman"/>
        </w:rPr>
        <w:t>Bernardos</w:t>
      </w:r>
      <w:proofErr w:type="spellEnd"/>
      <w:r>
        <w:rPr>
          <w:rFonts w:ascii="Times New Roman" w:hAnsi="Times New Roman"/>
        </w:rPr>
        <w:t xml:space="preserve"> </w:t>
      </w:r>
      <w:r w:rsidRPr="00D0755D">
        <w:rPr>
          <w:rFonts w:ascii="Times New Roman" w:hAnsi="Times New Roman"/>
          <w:i/>
          <w:iCs/>
        </w:rPr>
        <w:t>et al.</w:t>
      </w:r>
      <w:r>
        <w:rPr>
          <w:rFonts w:ascii="Times New Roman" w:hAnsi="Times New Roman"/>
        </w:rPr>
        <w:t xml:space="preserve">, 2007; Bailey </w:t>
      </w:r>
      <w:r w:rsidRPr="006F2AE5">
        <w:rPr>
          <w:rFonts w:ascii="Times New Roman" w:hAnsi="Times New Roman"/>
          <w:i/>
          <w:iCs/>
        </w:rPr>
        <w:t>et al.</w:t>
      </w:r>
      <w:r>
        <w:rPr>
          <w:rFonts w:ascii="Times New Roman" w:hAnsi="Times New Roman"/>
        </w:rPr>
        <w:t xml:space="preserve">, 2010; Raymond </w:t>
      </w:r>
      <w:r w:rsidRPr="00DC7380">
        <w:rPr>
          <w:rFonts w:ascii="Times New Roman" w:hAnsi="Times New Roman"/>
          <w:i/>
          <w:iCs/>
        </w:rPr>
        <w:t>et al.</w:t>
      </w:r>
      <w:r>
        <w:rPr>
          <w:rFonts w:ascii="Times New Roman" w:hAnsi="Times New Roman"/>
        </w:rPr>
        <w:t xml:space="preserve">, 2006; khan </w:t>
      </w:r>
      <w:r w:rsidRPr="00DC7380">
        <w:rPr>
          <w:rFonts w:ascii="Times New Roman" w:hAnsi="Times New Roman"/>
          <w:i/>
          <w:iCs/>
        </w:rPr>
        <w:t>et al.</w:t>
      </w:r>
      <w:r>
        <w:rPr>
          <w:rFonts w:ascii="Times New Roman" w:hAnsi="Times New Roman"/>
        </w:rPr>
        <w:t>, 2020), neurotoxins administration leading to retinal cell death (</w:t>
      </w:r>
      <w:proofErr w:type="spellStart"/>
      <w:r>
        <w:rPr>
          <w:rFonts w:ascii="Times New Roman" w:hAnsi="Times New Roman"/>
        </w:rPr>
        <w:t>Fimbel</w:t>
      </w:r>
      <w:proofErr w:type="spellEnd"/>
      <w:r>
        <w:rPr>
          <w:rFonts w:ascii="Times New Roman" w:hAnsi="Times New Roman"/>
        </w:rPr>
        <w:t xml:space="preserve"> </w:t>
      </w:r>
      <w:r w:rsidRPr="005207B8">
        <w:rPr>
          <w:rFonts w:ascii="Times New Roman" w:hAnsi="Times New Roman"/>
          <w:i/>
          <w:iCs/>
        </w:rPr>
        <w:t>et al.</w:t>
      </w:r>
      <w:r>
        <w:rPr>
          <w:rFonts w:ascii="Times New Roman" w:hAnsi="Times New Roman"/>
        </w:rPr>
        <w:t>, 2007), physical surgery like needle impalement into retina (</w:t>
      </w:r>
      <w:proofErr w:type="spellStart"/>
      <w:r>
        <w:rPr>
          <w:rFonts w:ascii="Times New Roman" w:hAnsi="Times New Roman"/>
        </w:rPr>
        <w:t>Yurco</w:t>
      </w:r>
      <w:proofErr w:type="spellEnd"/>
      <w:r>
        <w:rPr>
          <w:rFonts w:ascii="Times New Roman" w:hAnsi="Times New Roman"/>
        </w:rPr>
        <w:t xml:space="preserve"> and Cameron, 2005). Many </w:t>
      </w:r>
      <w:proofErr w:type="gramStart"/>
      <w:r>
        <w:rPr>
          <w:rFonts w:ascii="Times New Roman" w:hAnsi="Times New Roman"/>
        </w:rPr>
        <w:t>researches</w:t>
      </w:r>
      <w:proofErr w:type="gramEnd"/>
      <w:r>
        <w:rPr>
          <w:rFonts w:ascii="Times New Roman" w:hAnsi="Times New Roman"/>
        </w:rPr>
        <w:t xml:space="preserve"> showed</w:t>
      </w:r>
      <w:r>
        <w:rPr>
          <w:rFonts w:ascii="Times New Roman" w:hAnsi="Times New Roman" w:hint="eastAsia"/>
        </w:rPr>
        <w:t xml:space="preserve"> </w:t>
      </w:r>
      <w:r>
        <w:rPr>
          <w:rFonts w:ascii="Times New Roman" w:hAnsi="Times New Roman"/>
        </w:rPr>
        <w:t xml:space="preserve">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 xml:space="preserve">lia </w:t>
      </w:r>
      <w:r>
        <w:rPr>
          <w:rFonts w:ascii="Times New Roman" w:hAnsi="Times New Roman"/>
        </w:rPr>
        <w:t>firstly respond to</w:t>
      </w:r>
      <w:r w:rsidRPr="000B23E4">
        <w:rPr>
          <w:rFonts w:ascii="Times New Roman" w:hAnsi="Times New Roman"/>
        </w:rPr>
        <w:t xml:space="preserve"> the </w:t>
      </w:r>
      <w:r>
        <w:rPr>
          <w:rFonts w:ascii="Times New Roman" w:hAnsi="Times New Roman"/>
        </w:rPr>
        <w:t xml:space="preserve">cell </w:t>
      </w:r>
      <w:r w:rsidRPr="000B23E4">
        <w:rPr>
          <w:rFonts w:ascii="Times New Roman" w:hAnsi="Times New Roman"/>
        </w:rPr>
        <w:t>damage after retina</w:t>
      </w:r>
      <w:r>
        <w:rPr>
          <w:rFonts w:ascii="Times New Roman" w:hAnsi="Times New Roman"/>
        </w:rPr>
        <w:t>l</w:t>
      </w:r>
      <w:r w:rsidRPr="000B23E4">
        <w:rPr>
          <w:rFonts w:ascii="Times New Roman" w:hAnsi="Times New Roman"/>
        </w:rPr>
        <w:t xml:space="preserve"> injury, and then Müller </w:t>
      </w:r>
      <w:r>
        <w:rPr>
          <w:rFonts w:ascii="Times New Roman" w:hAnsi="Times New Roman"/>
        </w:rPr>
        <w:t>g</w:t>
      </w:r>
      <w:r w:rsidRPr="000B23E4">
        <w:rPr>
          <w:rFonts w:ascii="Times New Roman" w:hAnsi="Times New Roman"/>
        </w:rPr>
        <w:t xml:space="preserve">lia migrate to the damaged cells and </w:t>
      </w:r>
      <w:r>
        <w:rPr>
          <w:rFonts w:ascii="Times New Roman" w:hAnsi="Times New Roman"/>
        </w:rPr>
        <w:t xml:space="preserve">conduct </w:t>
      </w:r>
      <w:r w:rsidRPr="000B23E4">
        <w:rPr>
          <w:rFonts w:ascii="Times New Roman" w:hAnsi="Times New Roman"/>
        </w:rPr>
        <w:t>phagocytos</w:t>
      </w:r>
      <w:r>
        <w:rPr>
          <w:rFonts w:ascii="Times New Roman" w:hAnsi="Times New Roman"/>
        </w:rPr>
        <w:t>is of</w:t>
      </w:r>
      <w:r w:rsidRPr="000B23E4">
        <w:rPr>
          <w:rFonts w:ascii="Times New Roman" w:hAnsi="Times New Roman"/>
        </w:rPr>
        <w:t xml:space="preserve"> </w:t>
      </w:r>
      <w:r>
        <w:rPr>
          <w:rFonts w:ascii="Times New Roman" w:hAnsi="Times New Roman"/>
        </w:rPr>
        <w:t xml:space="preserve">the </w:t>
      </w:r>
      <w:r w:rsidRPr="000B23E4">
        <w:rPr>
          <w:rFonts w:ascii="Times New Roman" w:hAnsi="Times New Roman"/>
        </w:rPr>
        <w:lastRenderedPageBreak/>
        <w:t>damaged retinal cells (Goldman, 2014</w:t>
      </w:r>
      <w:r>
        <w:rPr>
          <w:rFonts w:ascii="Times New Roman" w:hAnsi="Times New Roman"/>
        </w:rPr>
        <w:t xml:space="preserve">; Morris </w:t>
      </w:r>
      <w:r w:rsidRPr="006F2AE5">
        <w:rPr>
          <w:rFonts w:ascii="Times New Roman" w:hAnsi="Times New Roman"/>
          <w:i/>
          <w:iCs/>
        </w:rPr>
        <w:t>et al</w:t>
      </w:r>
      <w:r>
        <w:rPr>
          <w:rFonts w:ascii="Times New Roman" w:hAnsi="Times New Roman"/>
        </w:rPr>
        <w:t xml:space="preserve">., 2005; Bailey </w:t>
      </w:r>
      <w:r w:rsidRPr="006F2AE5">
        <w:rPr>
          <w:rFonts w:ascii="Times New Roman" w:hAnsi="Times New Roman"/>
          <w:i/>
          <w:iCs/>
        </w:rPr>
        <w:t>et al.</w:t>
      </w:r>
      <w:r>
        <w:rPr>
          <w:rFonts w:ascii="Times New Roman" w:hAnsi="Times New Roman"/>
        </w:rPr>
        <w:t>, 2010</w:t>
      </w:r>
      <w:r w:rsidRPr="000B23E4">
        <w:rPr>
          <w:rFonts w:ascii="Times New Roman" w:hAnsi="Times New Roman"/>
        </w:rPr>
        <w:t xml:space="preserve">). </w:t>
      </w:r>
      <w:r>
        <w:rPr>
          <w:rFonts w:ascii="Times New Roman" w:hAnsi="Times New Roman"/>
        </w:rPr>
        <w:t xml:space="preserve">It is also suggested that microglia in retina also conduct phagocytosis of the injured cells in adult zebrafish (Craig </w:t>
      </w:r>
      <w:r w:rsidRPr="00CC4428">
        <w:rPr>
          <w:rFonts w:ascii="Times New Roman" w:hAnsi="Times New Roman"/>
          <w:i/>
          <w:iCs/>
        </w:rPr>
        <w:t>et al.</w:t>
      </w:r>
      <w:r>
        <w:rPr>
          <w:rFonts w:ascii="Times New Roman" w:hAnsi="Times New Roman"/>
        </w:rPr>
        <w:t xml:space="preserve">, 2008; Fischer </w:t>
      </w:r>
      <w:r w:rsidRPr="00CC4428">
        <w:rPr>
          <w:rFonts w:ascii="Times New Roman" w:hAnsi="Times New Roman"/>
          <w:i/>
          <w:iCs/>
        </w:rPr>
        <w:t>et al.</w:t>
      </w:r>
      <w:r>
        <w:rPr>
          <w:rFonts w:ascii="Times New Roman" w:hAnsi="Times New Roman"/>
        </w:rPr>
        <w:t xml:space="preserve">, 2014). Then,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start to de-differentiate and enter cell cycle to proliferate. The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are reprogrammed to be retinal stem cells and conduct self-renewal and symmetrical cell division to</w:t>
      </w:r>
      <w:r w:rsidRPr="00467C2E">
        <w:rPr>
          <w:rFonts w:ascii="Times New Roman" w:hAnsi="Times New Roman"/>
        </w:rPr>
        <w:t xml:space="preserve"> </w:t>
      </w:r>
      <w:r>
        <w:rPr>
          <w:rFonts w:ascii="Times New Roman" w:hAnsi="Times New Roman"/>
        </w:rPr>
        <w:t xml:space="preserve">generate </w:t>
      </w:r>
      <w:r w:rsidRPr="00467C2E">
        <w:rPr>
          <w:rFonts w:ascii="Times New Roman" w:hAnsi="Times New Roman"/>
        </w:rPr>
        <w:t>neural precursor cell</w:t>
      </w:r>
      <w:r>
        <w:rPr>
          <w:rFonts w:ascii="Times New Roman" w:hAnsi="Times New Roman"/>
        </w:rPr>
        <w:t>s in the injured retina</w:t>
      </w:r>
      <w:r w:rsidRPr="00467C2E">
        <w:rPr>
          <w:rFonts w:ascii="Times New Roman" w:hAnsi="Times New Roman"/>
        </w:rPr>
        <w:t xml:space="preserve"> </w:t>
      </w:r>
      <w:r>
        <w:rPr>
          <w:rFonts w:ascii="Times New Roman" w:hAnsi="Times New Roman"/>
        </w:rPr>
        <w:t xml:space="preserve">(Nagashima </w:t>
      </w:r>
      <w:r w:rsidRPr="00CE76E9">
        <w:rPr>
          <w:rFonts w:ascii="Times New Roman" w:hAnsi="Times New Roman"/>
          <w:i/>
          <w:iCs/>
        </w:rPr>
        <w:t>et al.</w:t>
      </w:r>
      <w:r>
        <w:rPr>
          <w:rFonts w:ascii="Times New Roman" w:hAnsi="Times New Roman"/>
        </w:rPr>
        <w:t xml:space="preserve">, 2013). These precursor cells </w:t>
      </w:r>
      <w:r w:rsidRPr="00467C2E">
        <w:rPr>
          <w:rFonts w:ascii="Times New Roman" w:hAnsi="Times New Roman"/>
        </w:rPr>
        <w:t xml:space="preserve">differentiate into </w:t>
      </w:r>
      <w:proofErr w:type="gramStart"/>
      <w:r w:rsidRPr="00467C2E">
        <w:rPr>
          <w:rFonts w:ascii="Times New Roman" w:hAnsi="Times New Roman"/>
        </w:rPr>
        <w:t xml:space="preserve">all </w:t>
      </w:r>
      <w:r>
        <w:rPr>
          <w:rFonts w:ascii="Times New Roman" w:hAnsi="Times New Roman"/>
        </w:rPr>
        <w:t>of</w:t>
      </w:r>
      <w:proofErr w:type="gramEnd"/>
      <w:r>
        <w:rPr>
          <w:rFonts w:ascii="Times New Roman" w:hAnsi="Times New Roman"/>
        </w:rPr>
        <w:t xml:space="preserve"> the </w:t>
      </w:r>
      <w:r>
        <w:rPr>
          <w:rFonts w:ascii="Times New Roman" w:hAnsi="Times New Roman" w:hint="eastAsia"/>
        </w:rPr>
        <w:t>retinal</w:t>
      </w:r>
      <w:r>
        <w:rPr>
          <w:rFonts w:ascii="Times New Roman" w:hAnsi="Times New Roman"/>
        </w:rPr>
        <w:t xml:space="preserve"> </w:t>
      </w:r>
      <w:r w:rsidRPr="00467C2E">
        <w:rPr>
          <w:rFonts w:ascii="Times New Roman" w:hAnsi="Times New Roman"/>
        </w:rPr>
        <w:t>cells t</w:t>
      </w:r>
      <w:r>
        <w:rPr>
          <w:rFonts w:ascii="Times New Roman" w:hAnsi="Times New Roman"/>
        </w:rPr>
        <w:t>o restore the structure of retina injured (</w:t>
      </w:r>
      <w:proofErr w:type="spellStart"/>
      <w:r>
        <w:rPr>
          <w:rFonts w:ascii="Times New Roman" w:hAnsi="Times New Roman"/>
        </w:rPr>
        <w:t>Fausett</w:t>
      </w:r>
      <w:proofErr w:type="spellEnd"/>
      <w:r>
        <w:rPr>
          <w:rFonts w:ascii="Times New Roman" w:hAnsi="Times New Roman"/>
        </w:rPr>
        <w:t xml:space="preserve"> and Goldman</w:t>
      </w:r>
      <w:r w:rsidRPr="00CE76E9">
        <w:rPr>
          <w:rFonts w:ascii="Times New Roman" w:hAnsi="Times New Roman"/>
          <w:i/>
          <w:iCs/>
        </w:rPr>
        <w:t>.</w:t>
      </w:r>
      <w:r>
        <w:rPr>
          <w:rFonts w:ascii="Times New Roman" w:hAnsi="Times New Roman"/>
        </w:rPr>
        <w:t xml:space="preserve">, 2006; Ramachandran </w:t>
      </w:r>
      <w:r w:rsidRPr="000E36BC">
        <w:rPr>
          <w:rFonts w:ascii="Times New Roman" w:hAnsi="Times New Roman"/>
          <w:i/>
          <w:iCs/>
        </w:rPr>
        <w:t>et al.</w:t>
      </w:r>
      <w:r>
        <w:rPr>
          <w:rFonts w:ascii="Times New Roman" w:hAnsi="Times New Roman"/>
        </w:rPr>
        <w:t>, 2010b).</w:t>
      </w:r>
      <w:r>
        <w:rPr>
          <w:rFonts w:ascii="Times New Roman" w:hAnsi="Times New Roman" w:hint="eastAsia"/>
          <w:b/>
          <w:bCs/>
        </w:rPr>
        <w:t xml:space="preserve"> </w:t>
      </w:r>
      <w:r>
        <w:rPr>
          <w:rFonts w:ascii="Times New Roman" w:hAnsi="Times New Roman"/>
        </w:rPr>
        <w:t>In</w:t>
      </w:r>
      <w:r w:rsidRPr="000E59E6">
        <w:rPr>
          <w:rFonts w:ascii="Times New Roman" w:hAnsi="Times New Roman"/>
        </w:rPr>
        <w:t xml:space="preserve"> the process of Müller glia-dependent regeneration, Secretion of tumor necrosis factor-</w:t>
      </w:r>
      <w:r w:rsidRPr="000E59E6">
        <w:rPr>
          <w:rFonts w:ascii="Times New Roman" w:eastAsia="宋体" w:hAnsi="Times New Roman"/>
          <w:color w:val="000000" w:themeColor="text1"/>
          <w:kern w:val="0"/>
        </w:rPr>
        <w:t xml:space="preserve">α (TNFα), </w:t>
      </w:r>
      <w:proofErr w:type="spellStart"/>
      <w:r w:rsidRPr="000E59E6">
        <w:rPr>
          <w:rFonts w:ascii="Times New Roman" w:eastAsia="宋体" w:hAnsi="Times New Roman"/>
          <w:color w:val="000000" w:themeColor="text1"/>
          <w:kern w:val="0"/>
        </w:rPr>
        <w:t>Wnts</w:t>
      </w:r>
      <w:proofErr w:type="spellEnd"/>
      <w:r w:rsidRPr="000E59E6">
        <w:rPr>
          <w:rFonts w:ascii="Times New Roman" w:eastAsia="宋体" w:hAnsi="Times New Roman"/>
          <w:color w:val="000000" w:themeColor="text1"/>
          <w:kern w:val="0"/>
        </w:rPr>
        <w:t>, and heparin-binding EGF-like growth factor (</w:t>
      </w:r>
      <w:proofErr w:type="spellStart"/>
      <w:r w:rsidRPr="000E59E6">
        <w:rPr>
          <w:rFonts w:ascii="Times New Roman" w:eastAsia="宋体" w:hAnsi="Times New Roman"/>
          <w:color w:val="000000" w:themeColor="text1"/>
          <w:kern w:val="0"/>
        </w:rPr>
        <w:t>Hbegf</w:t>
      </w:r>
      <w:proofErr w:type="spellEnd"/>
      <w:r w:rsidRPr="000E59E6">
        <w:rPr>
          <w:rFonts w:ascii="Times New Roman" w:eastAsia="宋体" w:hAnsi="Times New Roman"/>
          <w:color w:val="000000" w:themeColor="text1"/>
          <w:kern w:val="0"/>
        </w:rPr>
        <w:t xml:space="preserve">) has been reported to promote </w:t>
      </w:r>
      <w:r w:rsidRPr="000E59E6">
        <w:rPr>
          <w:rFonts w:ascii="Times New Roman" w:hAnsi="Times New Roman"/>
        </w:rPr>
        <w:t>Müller glia</w:t>
      </w:r>
      <w:r w:rsidRPr="000E59E6">
        <w:rPr>
          <w:rFonts w:ascii="Times New Roman" w:eastAsia="宋体" w:hAnsi="Times New Roman"/>
          <w:color w:val="000000" w:themeColor="text1"/>
          <w:kern w:val="0"/>
        </w:rPr>
        <w:t xml:space="preserve"> reprogramming and progenitor formation </w:t>
      </w:r>
      <w:r w:rsidRPr="000E59E6">
        <w:rPr>
          <w:rFonts w:ascii="Times New Roman" w:hAnsi="Times New Roman"/>
        </w:rPr>
        <w:t xml:space="preserve">(Ramachandran </w:t>
      </w:r>
      <w:r w:rsidRPr="000E59E6">
        <w:rPr>
          <w:rFonts w:ascii="Times New Roman" w:hAnsi="Times New Roman"/>
          <w:i/>
          <w:iCs/>
        </w:rPr>
        <w:t>et al.</w:t>
      </w:r>
      <w:r w:rsidRPr="000E59E6">
        <w:rPr>
          <w:rFonts w:ascii="Times New Roman" w:hAnsi="Times New Roman"/>
        </w:rPr>
        <w:t xml:space="preserve">, 2011; Wan </w:t>
      </w:r>
      <w:r w:rsidRPr="000E59E6">
        <w:rPr>
          <w:rFonts w:ascii="Times New Roman" w:hAnsi="Times New Roman"/>
          <w:i/>
          <w:iCs/>
        </w:rPr>
        <w:t>et al.</w:t>
      </w:r>
      <w:r w:rsidRPr="000E59E6">
        <w:rPr>
          <w:rFonts w:ascii="Times New Roman" w:hAnsi="Times New Roman"/>
        </w:rPr>
        <w:t xml:space="preserve">, 2012; </w:t>
      </w:r>
      <w:r>
        <w:rPr>
          <w:rFonts w:ascii="Times New Roman" w:hAnsi="Times New Roman" w:hint="eastAsia"/>
        </w:rPr>
        <w:t>N</w:t>
      </w:r>
      <w:r w:rsidRPr="000E59E6">
        <w:rPr>
          <w:rFonts w:ascii="Times New Roman" w:hAnsi="Times New Roman"/>
        </w:rPr>
        <w:t>elson</w:t>
      </w:r>
      <w:r w:rsidRPr="000E59E6">
        <w:rPr>
          <w:rFonts w:ascii="Times New Roman" w:hAnsi="Times New Roman"/>
          <w:i/>
          <w:iCs/>
        </w:rPr>
        <w:t xml:space="preserve"> et al.</w:t>
      </w:r>
      <w:r w:rsidRPr="000E59E6">
        <w:rPr>
          <w:rFonts w:ascii="Times New Roman" w:hAnsi="Times New Roman"/>
        </w:rPr>
        <w:t>, 2013).</w:t>
      </w:r>
      <w:r>
        <w:rPr>
          <w:rFonts w:ascii="Times New Roman" w:hAnsi="Times New Roman"/>
        </w:rPr>
        <w:t xml:space="preserve"> </w:t>
      </w:r>
    </w:p>
    <w:p w14:paraId="22DBF77D" w14:textId="77777777" w:rsidR="00C01865" w:rsidRDefault="00C01865" w:rsidP="00010D8F">
      <w:pPr>
        <w:spacing w:beforeLines="50" w:before="200" w:afterLines="50" w:after="200" w:line="360" w:lineRule="auto"/>
        <w:rPr>
          <w:rFonts w:ascii="Times New Roman" w:hAnsi="Times New Roman"/>
        </w:rPr>
      </w:pPr>
      <w:r>
        <w:rPr>
          <w:rFonts w:ascii="Times New Roman" w:hAnsi="Times New Roman"/>
          <w:b/>
          <w:bCs/>
        </w:rPr>
        <w:t xml:space="preserve">  </w:t>
      </w:r>
      <w:r>
        <w:rPr>
          <w:rFonts w:ascii="Times New Roman" w:hAnsi="Times New Roman"/>
        </w:rPr>
        <w:t xml:space="preserve">In this research, I found that some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surrounded the apoptotic cells in the irradiated INL (yellow arrows in Fig. 3.9 F</w:t>
      </w:r>
      <w:proofErr w:type="gramStart"/>
      <w:r>
        <w:rPr>
          <w:rFonts w:ascii="Times New Roman" w:hAnsi="Times New Roman"/>
        </w:rPr>
        <w:t>)</w:t>
      </w:r>
      <w:proofErr w:type="gramEnd"/>
      <w:r>
        <w:rPr>
          <w:rFonts w:ascii="Times New Roman" w:hAnsi="Times New Roman"/>
        </w:rPr>
        <w:t xml:space="preserve"> or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migrated to apoptotic cells in the ONL (yellow arrows in Fig. 3.10 A’) after the irradiation. These observations were consistent with those in the injured retina of adult zebrafish (</w:t>
      </w:r>
      <w:proofErr w:type="spellStart"/>
      <w:r>
        <w:rPr>
          <w:rFonts w:ascii="Times New Roman" w:hAnsi="Times New Roman"/>
        </w:rPr>
        <w:t>Yurco</w:t>
      </w:r>
      <w:proofErr w:type="spellEnd"/>
      <w:r>
        <w:rPr>
          <w:rFonts w:ascii="Times New Roman" w:hAnsi="Times New Roman"/>
        </w:rPr>
        <w:t xml:space="preserve"> and Cameron, 2005; Morris </w:t>
      </w:r>
      <w:r w:rsidRPr="006F2AE5">
        <w:rPr>
          <w:rFonts w:ascii="Times New Roman" w:hAnsi="Times New Roman"/>
          <w:i/>
          <w:iCs/>
        </w:rPr>
        <w:t>et al</w:t>
      </w:r>
      <w:r>
        <w:rPr>
          <w:rFonts w:ascii="Times New Roman" w:hAnsi="Times New Roman"/>
        </w:rPr>
        <w:t xml:space="preserve">., 2005; </w:t>
      </w:r>
      <w:proofErr w:type="spellStart"/>
      <w:r>
        <w:rPr>
          <w:rFonts w:ascii="Times New Roman" w:hAnsi="Times New Roman"/>
        </w:rPr>
        <w:t>Fausett</w:t>
      </w:r>
      <w:proofErr w:type="spellEnd"/>
      <w:r>
        <w:rPr>
          <w:rFonts w:ascii="Times New Roman" w:hAnsi="Times New Roman"/>
        </w:rPr>
        <w:t xml:space="preserve"> and Goldman, 2006; Bailey </w:t>
      </w:r>
      <w:r w:rsidRPr="006F2AE5">
        <w:rPr>
          <w:rFonts w:ascii="Times New Roman" w:hAnsi="Times New Roman"/>
          <w:i/>
          <w:iCs/>
        </w:rPr>
        <w:t>et al.</w:t>
      </w:r>
      <w:r>
        <w:rPr>
          <w:rFonts w:ascii="Times New Roman" w:hAnsi="Times New Roman"/>
        </w:rPr>
        <w:t xml:space="preserve">, 2010). There are two possibilities to explain this interesting behavior of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in the irradiated retina. The one might be</w:t>
      </w:r>
      <w:r w:rsidRPr="006061C4">
        <w:rPr>
          <w:rFonts w:ascii="Times New Roman" w:hAnsi="Times New Roman"/>
        </w:rPr>
        <w:t xml:space="preserve"> that Müller </w:t>
      </w:r>
      <w:r>
        <w:rPr>
          <w:rFonts w:ascii="Times New Roman" w:hAnsi="Times New Roman"/>
        </w:rPr>
        <w:t>g</w:t>
      </w:r>
      <w:r w:rsidRPr="006061C4">
        <w:rPr>
          <w:rFonts w:ascii="Times New Roman" w:hAnsi="Times New Roman"/>
        </w:rPr>
        <w:t xml:space="preserve">lia </w:t>
      </w:r>
      <w:r>
        <w:rPr>
          <w:rFonts w:ascii="Times New Roman" w:hAnsi="Times New Roman"/>
        </w:rPr>
        <w:t>conducted</w:t>
      </w:r>
      <w:r w:rsidRPr="006061C4">
        <w:rPr>
          <w:rFonts w:ascii="Times New Roman" w:hAnsi="Times New Roman"/>
        </w:rPr>
        <w:t xml:space="preserve"> phagocytos</w:t>
      </w:r>
      <w:r>
        <w:rPr>
          <w:rFonts w:ascii="Times New Roman" w:hAnsi="Times New Roman"/>
        </w:rPr>
        <w:t>is of</w:t>
      </w:r>
      <w:r w:rsidRPr="006061C4">
        <w:rPr>
          <w:rFonts w:ascii="Times New Roman" w:hAnsi="Times New Roman"/>
        </w:rPr>
        <w:t xml:space="preserve"> these apoptotic cells in embryo</w:t>
      </w:r>
      <w:r>
        <w:rPr>
          <w:rFonts w:ascii="Times New Roman" w:hAnsi="Times New Roman"/>
        </w:rPr>
        <w:t xml:space="preserve">nic retina. Microglia also would be involved in the phagocytosis of the injured retinal cells, since it is reported that microglia settle into the embryonic retina at 48 </w:t>
      </w:r>
      <w:proofErr w:type="spellStart"/>
      <w:r>
        <w:rPr>
          <w:rFonts w:ascii="Times New Roman" w:hAnsi="Times New Roman"/>
        </w:rPr>
        <w:t>hpf</w:t>
      </w:r>
      <w:proofErr w:type="spellEnd"/>
      <w:r>
        <w:rPr>
          <w:rFonts w:ascii="Times New Roman" w:hAnsi="Times New Roman"/>
        </w:rPr>
        <w:t xml:space="preserve"> in zebrafish embryos (</w:t>
      </w:r>
      <w:proofErr w:type="spellStart"/>
      <w:r>
        <w:rPr>
          <w:rFonts w:ascii="Times New Roman" w:hAnsi="Times New Roman"/>
        </w:rPr>
        <w:t>Renawat</w:t>
      </w:r>
      <w:proofErr w:type="spellEnd"/>
      <w:r>
        <w:rPr>
          <w:rFonts w:ascii="Times New Roman" w:hAnsi="Times New Roman"/>
        </w:rPr>
        <w:t xml:space="preserve"> and Masai, 2021). The other one might be 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migrate close to apoptotic cells to provide progenitor cells for the restoration </w:t>
      </w:r>
      <w:r>
        <w:rPr>
          <w:rFonts w:ascii="Times New Roman" w:hAnsi="Times New Roman"/>
        </w:rPr>
        <w:lastRenderedPageBreak/>
        <w:t>of the damaged retinal structure.</w:t>
      </w:r>
    </w:p>
    <w:p w14:paraId="6BB23F63" w14:textId="77777777" w:rsidR="00C01865" w:rsidRPr="002B314C" w:rsidRDefault="00C01865" w:rsidP="00010D8F">
      <w:pPr>
        <w:spacing w:beforeLines="50" w:before="200" w:afterLines="50" w:after="200" w:line="360" w:lineRule="auto"/>
        <w:ind w:firstLineChars="100" w:firstLine="240"/>
        <w:rPr>
          <w:rFonts w:ascii="Times New Roman" w:hAnsi="Times New Roman"/>
        </w:rPr>
      </w:pPr>
      <w:r w:rsidRPr="00AE4969">
        <w:rPr>
          <w:rFonts w:ascii="Times New Roman" w:hAnsi="Times New Roman"/>
        </w:rPr>
        <w:t xml:space="preserve">I also found that one spindle-like proliferating cell appeared in the INL of the irradiated retina </w:t>
      </w:r>
      <w:r>
        <w:rPr>
          <w:rFonts w:ascii="Times New Roman" w:hAnsi="Times New Roman"/>
        </w:rPr>
        <w:t xml:space="preserve">after the irradiation </w:t>
      </w:r>
      <w:r w:rsidRPr="00AE4969">
        <w:rPr>
          <w:rFonts w:ascii="Times New Roman" w:hAnsi="Times New Roman"/>
        </w:rPr>
        <w:t>(yellow arrow in Fig.</w:t>
      </w:r>
      <w:r>
        <w:rPr>
          <w:rFonts w:ascii="Times New Roman" w:hAnsi="Times New Roman"/>
        </w:rPr>
        <w:t xml:space="preserve"> </w:t>
      </w:r>
      <w:r w:rsidRPr="00AE4969">
        <w:rPr>
          <w:rFonts w:ascii="Times New Roman" w:hAnsi="Times New Roman"/>
        </w:rPr>
        <w:t>3.12 C’)</w:t>
      </w:r>
      <w:r>
        <w:rPr>
          <w:rFonts w:ascii="Times New Roman" w:hAnsi="Times New Roman"/>
        </w:rPr>
        <w:t xml:space="preserve">. Based on the cell morphology, this finding strongly suggests 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proliferation was induced after the irradiation. In addition,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obviously proliferated in the ONL of the irradiated retina (yellow arrows in Fig. 3.13 F, Fig. 3.14 C’). These results indicate 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w:t>
      </w:r>
      <w:r>
        <w:rPr>
          <w:rFonts w:ascii="Times New Roman" w:hAnsi="Times New Roman" w:hint="eastAsia"/>
        </w:rPr>
        <w:t>re-</w:t>
      </w:r>
      <w:r>
        <w:rPr>
          <w:rFonts w:ascii="Times New Roman" w:hAnsi="Times New Roman"/>
        </w:rPr>
        <w:t>e</w:t>
      </w:r>
      <w:r w:rsidRPr="00467C2E">
        <w:rPr>
          <w:rFonts w:ascii="Times New Roman" w:hAnsi="Times New Roman"/>
        </w:rPr>
        <w:t>nter</w:t>
      </w:r>
      <w:r>
        <w:rPr>
          <w:rFonts w:ascii="Times New Roman" w:hAnsi="Times New Roman"/>
        </w:rPr>
        <w:t>ed</w:t>
      </w:r>
      <w:r w:rsidRPr="00467C2E">
        <w:rPr>
          <w:rFonts w:ascii="Times New Roman" w:hAnsi="Times New Roman"/>
        </w:rPr>
        <w:t xml:space="preserve"> the </w:t>
      </w:r>
      <w:r>
        <w:rPr>
          <w:rFonts w:ascii="Times New Roman" w:hAnsi="Times New Roman"/>
        </w:rPr>
        <w:t>cell</w:t>
      </w:r>
      <w:r w:rsidRPr="00467C2E">
        <w:rPr>
          <w:rFonts w:ascii="Times New Roman" w:hAnsi="Times New Roman"/>
        </w:rPr>
        <w:t xml:space="preserve"> cycle</w:t>
      </w:r>
      <w:r>
        <w:rPr>
          <w:rFonts w:ascii="Times New Roman" w:hAnsi="Times New Roman"/>
        </w:rPr>
        <w:t xml:space="preserve"> after the retinal injury. Interestingly, my finding demonstrates 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located close to the proliferating cell (sky-blue arrows in Fig. 3.14 F’). Based on the reprogramming process of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in adult zebrafish </w:t>
      </w:r>
      <w:r w:rsidRPr="00AB6415">
        <w:rPr>
          <w:rFonts w:ascii="Times New Roman" w:hAnsi="Times New Roman"/>
        </w:rPr>
        <w:t>(Goldman, 2014)</w:t>
      </w:r>
      <w:r>
        <w:rPr>
          <w:rFonts w:ascii="Times New Roman" w:hAnsi="Times New Roman"/>
        </w:rPr>
        <w:t xml:space="preserve">, this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might just </w:t>
      </w:r>
      <w:proofErr w:type="gramStart"/>
      <w:r>
        <w:rPr>
          <w:rFonts w:ascii="Times New Roman" w:hAnsi="Times New Roman"/>
        </w:rPr>
        <w:t>started</w:t>
      </w:r>
      <w:proofErr w:type="gramEnd"/>
      <w:r>
        <w:rPr>
          <w:rFonts w:ascii="Times New Roman" w:hAnsi="Times New Roman"/>
        </w:rPr>
        <w:t xml:space="preserve"> to proliferate and provided the progenitor cells there. </w:t>
      </w:r>
      <w:r w:rsidRPr="002B314C">
        <w:rPr>
          <w:rFonts w:ascii="Times New Roman" w:hAnsi="Times New Roman"/>
        </w:rPr>
        <w:t>Anti-Sox2 (an indicator of reprogramm</w:t>
      </w:r>
      <w:r>
        <w:rPr>
          <w:rFonts w:ascii="Times New Roman" w:hAnsi="Times New Roman"/>
        </w:rPr>
        <w:t>ed progenitor</w:t>
      </w:r>
      <w:r w:rsidRPr="002B314C">
        <w:rPr>
          <w:rFonts w:ascii="Times New Roman" w:hAnsi="Times New Roman"/>
        </w:rPr>
        <w:t xml:space="preserve"> cells) and anti-GS double </w:t>
      </w:r>
      <w:r>
        <w:rPr>
          <w:rFonts w:ascii="Times New Roman" w:hAnsi="Times New Roman"/>
        </w:rPr>
        <w:t>immune-</w:t>
      </w:r>
      <w:r w:rsidRPr="002B314C">
        <w:rPr>
          <w:rFonts w:ascii="Times New Roman" w:hAnsi="Times New Roman"/>
        </w:rPr>
        <w:t>staining will confirm the reprogramm</w:t>
      </w:r>
      <w:r>
        <w:rPr>
          <w:rFonts w:ascii="Times New Roman" w:hAnsi="Times New Roman"/>
        </w:rPr>
        <w:t>ing and dedifferentiation of</w:t>
      </w:r>
      <w:r w:rsidRPr="002B314C">
        <w:rPr>
          <w:rFonts w:ascii="Times New Roman" w:hAnsi="Times New Roman"/>
        </w:rPr>
        <w:t xml:space="preserve"> Müller </w:t>
      </w:r>
      <w:r>
        <w:rPr>
          <w:rFonts w:ascii="Times New Roman" w:hAnsi="Times New Roman"/>
        </w:rPr>
        <w:t>g</w:t>
      </w:r>
      <w:r w:rsidRPr="002B314C">
        <w:rPr>
          <w:rFonts w:ascii="Times New Roman" w:hAnsi="Times New Roman"/>
        </w:rPr>
        <w:t>lia</w:t>
      </w:r>
      <w:r>
        <w:rPr>
          <w:rFonts w:ascii="Times New Roman" w:hAnsi="Times New Roman"/>
        </w:rPr>
        <w:t xml:space="preserve"> in irradiated embryonic retina</w:t>
      </w:r>
      <w:r w:rsidRPr="002B314C">
        <w:rPr>
          <w:rFonts w:ascii="Times New Roman" w:hAnsi="Times New Roman"/>
        </w:rPr>
        <w:t>.</w:t>
      </w:r>
    </w:p>
    <w:p w14:paraId="3036B605" w14:textId="77777777" w:rsidR="00C01865" w:rsidRDefault="00C01865"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Proliferating cells were still present in the INL at 48 </w:t>
      </w:r>
      <w:proofErr w:type="spellStart"/>
      <w:r>
        <w:rPr>
          <w:rFonts w:ascii="Times New Roman" w:hAnsi="Times New Roman"/>
        </w:rPr>
        <w:t>hpi</w:t>
      </w:r>
      <w:proofErr w:type="spellEnd"/>
      <w:r>
        <w:rPr>
          <w:rFonts w:ascii="Times New Roman" w:hAnsi="Times New Roman"/>
        </w:rPr>
        <w:t xml:space="preserve"> (96 </w:t>
      </w:r>
      <w:proofErr w:type="spellStart"/>
      <w:r>
        <w:rPr>
          <w:rFonts w:ascii="Times New Roman" w:hAnsi="Times New Roman"/>
        </w:rPr>
        <w:t>hpf</w:t>
      </w:r>
      <w:proofErr w:type="spellEnd"/>
      <w:r>
        <w:rPr>
          <w:rFonts w:ascii="Times New Roman" w:hAnsi="Times New Roman"/>
        </w:rPr>
        <w:t xml:space="preserve">) (yellow and green arrows in Fig. 3.15 F, I), whereas no proliferating cells were present in the INL of the non-irradiated embryos. These spindle-like signals (yellow </w:t>
      </w:r>
      <w:proofErr w:type="spellStart"/>
      <w:r>
        <w:rPr>
          <w:rFonts w:ascii="Times New Roman" w:hAnsi="Times New Roman"/>
        </w:rPr>
        <w:t>arrowhs</w:t>
      </w:r>
      <w:proofErr w:type="spellEnd"/>
      <w:r>
        <w:rPr>
          <w:rFonts w:ascii="Times New Roman" w:hAnsi="Times New Roman"/>
        </w:rPr>
        <w:t xml:space="preserve"> in Fig. 3.15 F; magenta arrows in Fig. 3.17 C, D, D’) might represent the cell body of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and the </w:t>
      </w:r>
      <w:r>
        <w:rPr>
          <w:rFonts w:ascii="Times New Roman" w:hAnsi="Times New Roman" w:hint="eastAsia"/>
        </w:rPr>
        <w:t>round</w:t>
      </w:r>
      <w:r>
        <w:rPr>
          <w:rFonts w:ascii="Times New Roman" w:hAnsi="Times New Roman"/>
        </w:rPr>
        <w:t xml:space="preserve"> </w:t>
      </w:r>
      <w:r>
        <w:rPr>
          <w:rFonts w:ascii="Times New Roman" w:hAnsi="Times New Roman" w:hint="eastAsia"/>
        </w:rPr>
        <w:t>cells</w:t>
      </w:r>
      <w:r>
        <w:rPr>
          <w:rFonts w:ascii="Times New Roman" w:hAnsi="Times New Roman"/>
        </w:rPr>
        <w:t xml:space="preserve"> (green arrows in Fig. 3.15 I; yellow arrows in Fig. 3.17 C, D, D’) might be newly generated retinal neural cells in INL, such as </w:t>
      </w:r>
      <w:r w:rsidRPr="00D94EC8">
        <w:rPr>
          <w:rFonts w:ascii="Times New Roman" w:hAnsi="Times New Roman"/>
        </w:rPr>
        <w:t>amacrine</w:t>
      </w:r>
      <w:r>
        <w:rPr>
          <w:rFonts w:ascii="Times New Roman" w:hAnsi="Times New Roman"/>
        </w:rPr>
        <w:t xml:space="preserve"> cells, horizon cells and bipolar cells. It may be conclusive that these proliferating neural cells in the irradiated INL might </w:t>
      </w:r>
      <w:r w:rsidRPr="00467C2E">
        <w:rPr>
          <w:rFonts w:ascii="Times New Roman" w:hAnsi="Times New Roman"/>
        </w:rPr>
        <w:t>differentiate</w:t>
      </w:r>
      <w:r>
        <w:rPr>
          <w:rFonts w:ascii="Times New Roman" w:hAnsi="Times New Roman"/>
        </w:rPr>
        <w:t xml:space="preserve">d from the de-differentiated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as reported in adult zebrafish </w:t>
      </w:r>
      <w:r w:rsidRPr="00A61C49">
        <w:rPr>
          <w:rFonts w:ascii="Times New Roman" w:hAnsi="Times New Roman"/>
        </w:rPr>
        <w:t>(</w:t>
      </w:r>
      <w:proofErr w:type="spellStart"/>
      <w:r>
        <w:rPr>
          <w:rFonts w:ascii="Times New Roman" w:hAnsi="Times New Roman"/>
        </w:rPr>
        <w:t>Fausett</w:t>
      </w:r>
      <w:proofErr w:type="spellEnd"/>
      <w:r>
        <w:rPr>
          <w:rFonts w:ascii="Times New Roman" w:hAnsi="Times New Roman"/>
        </w:rPr>
        <w:t xml:space="preserve"> and Goldman, 2006; </w:t>
      </w:r>
      <w:proofErr w:type="spellStart"/>
      <w:r w:rsidRPr="00A61C49">
        <w:rPr>
          <w:rFonts w:ascii="Times New Roman" w:hAnsi="Times New Roman"/>
        </w:rPr>
        <w:t>Bernardos</w:t>
      </w:r>
      <w:proofErr w:type="spellEnd"/>
      <w:r w:rsidRPr="00A61C49">
        <w:rPr>
          <w:rFonts w:ascii="Times New Roman" w:hAnsi="Times New Roman"/>
        </w:rPr>
        <w:t xml:space="preserve"> </w:t>
      </w:r>
      <w:r w:rsidRPr="00A61C49">
        <w:rPr>
          <w:rFonts w:ascii="Times New Roman" w:hAnsi="Times New Roman"/>
          <w:i/>
          <w:iCs/>
        </w:rPr>
        <w:t>et al.</w:t>
      </w:r>
      <w:r w:rsidRPr="00A61C49">
        <w:rPr>
          <w:rFonts w:ascii="Times New Roman" w:hAnsi="Times New Roman"/>
        </w:rPr>
        <w:t xml:space="preserve">, 2007; </w:t>
      </w:r>
      <w:proofErr w:type="spellStart"/>
      <w:r w:rsidRPr="00A61C49">
        <w:rPr>
          <w:rFonts w:ascii="Times New Roman" w:hAnsi="Times New Roman"/>
        </w:rPr>
        <w:t>Fimbel</w:t>
      </w:r>
      <w:proofErr w:type="spellEnd"/>
      <w:r w:rsidRPr="00A61C49">
        <w:rPr>
          <w:rFonts w:ascii="Times New Roman" w:hAnsi="Times New Roman"/>
        </w:rPr>
        <w:t xml:space="preserve"> </w:t>
      </w:r>
      <w:r w:rsidRPr="00A61C49">
        <w:rPr>
          <w:rFonts w:ascii="Times New Roman" w:hAnsi="Times New Roman"/>
          <w:i/>
          <w:iCs/>
        </w:rPr>
        <w:t>et al.</w:t>
      </w:r>
      <w:r w:rsidRPr="00A61C49">
        <w:rPr>
          <w:rFonts w:ascii="Times New Roman" w:hAnsi="Times New Roman"/>
        </w:rPr>
        <w:t>, 2007</w:t>
      </w:r>
      <w:r>
        <w:rPr>
          <w:rFonts w:ascii="Times New Roman" w:hAnsi="Times New Roman"/>
        </w:rPr>
        <w:t xml:space="preserve">; </w:t>
      </w:r>
      <w:r>
        <w:rPr>
          <w:rFonts w:ascii="Times New Roman" w:hAnsi="Times New Roman"/>
        </w:rPr>
        <w:lastRenderedPageBreak/>
        <w:t xml:space="preserve">Bailey </w:t>
      </w:r>
      <w:r w:rsidRPr="006F2AE5">
        <w:rPr>
          <w:rFonts w:ascii="Times New Roman" w:hAnsi="Times New Roman"/>
          <w:i/>
          <w:iCs/>
        </w:rPr>
        <w:t>et al.</w:t>
      </w:r>
      <w:r>
        <w:rPr>
          <w:rFonts w:ascii="Times New Roman" w:hAnsi="Times New Roman"/>
        </w:rPr>
        <w:t>, 2010</w:t>
      </w:r>
      <w:r w:rsidRPr="00A61C49">
        <w:rPr>
          <w:rFonts w:ascii="Times New Roman" w:hAnsi="Times New Roman"/>
        </w:rPr>
        <w:t>)</w:t>
      </w:r>
      <w:r>
        <w:rPr>
          <w:rFonts w:ascii="Times New Roman" w:hAnsi="Times New Roman"/>
        </w:rPr>
        <w:t>.</w:t>
      </w:r>
    </w:p>
    <w:p w14:paraId="7E0B2F18" w14:textId="66C0FA15" w:rsidR="00C01865" w:rsidRDefault="00C01865"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Taken together, it can be concluded that retina regeneration in zebrafish embryos is a process mediated by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(Fig.4.1; Fig. 4.2), which is the same as in larval and adult zebrafish </w:t>
      </w:r>
      <w:r w:rsidRPr="008E1AEB">
        <w:rPr>
          <w:rFonts w:ascii="Times New Roman" w:hAnsi="Times New Roman"/>
        </w:rPr>
        <w:t>(</w:t>
      </w:r>
      <w:proofErr w:type="spellStart"/>
      <w:r w:rsidRPr="008E1AEB">
        <w:rPr>
          <w:rFonts w:ascii="Times New Roman" w:hAnsi="Times New Roman"/>
        </w:rPr>
        <w:t>Bernardos</w:t>
      </w:r>
      <w:proofErr w:type="spellEnd"/>
      <w:r w:rsidRPr="008E1AEB">
        <w:rPr>
          <w:rFonts w:ascii="Times New Roman" w:hAnsi="Times New Roman"/>
        </w:rPr>
        <w:t xml:space="preserve"> </w:t>
      </w:r>
      <w:r w:rsidRPr="008E1AEB">
        <w:rPr>
          <w:rFonts w:ascii="Times New Roman" w:hAnsi="Times New Roman"/>
          <w:i/>
          <w:iCs/>
        </w:rPr>
        <w:t>et al.</w:t>
      </w:r>
      <w:r w:rsidRPr="008E1AEB">
        <w:rPr>
          <w:rFonts w:ascii="Times New Roman" w:hAnsi="Times New Roman"/>
        </w:rPr>
        <w:t xml:space="preserve">, 2007; Lust and </w:t>
      </w:r>
      <w:proofErr w:type="spellStart"/>
      <w:r w:rsidRPr="008E1AEB">
        <w:rPr>
          <w:rFonts w:ascii="Times New Roman" w:hAnsi="Times New Roman"/>
        </w:rPr>
        <w:t>Wittbrodt</w:t>
      </w:r>
      <w:proofErr w:type="spellEnd"/>
      <w:r w:rsidRPr="008E1AEB">
        <w:rPr>
          <w:rFonts w:ascii="Times New Roman" w:hAnsi="Times New Roman"/>
        </w:rPr>
        <w:t>, 2018).</w:t>
      </w:r>
    </w:p>
    <w:p w14:paraId="658B345F" w14:textId="77777777" w:rsidR="00010D8F" w:rsidRPr="00BC780D" w:rsidRDefault="00010D8F" w:rsidP="00010D8F">
      <w:pPr>
        <w:spacing w:beforeLines="50" w:before="200" w:afterLines="50" w:after="200" w:line="360" w:lineRule="auto"/>
        <w:rPr>
          <w:rFonts w:ascii="Times New Roman" w:hAnsi="Times New Roman"/>
        </w:rPr>
      </w:pPr>
    </w:p>
    <w:p w14:paraId="0E1AB2D1" w14:textId="77777777" w:rsidR="00C01865" w:rsidRPr="00FA4733" w:rsidRDefault="00C01865" w:rsidP="007A5DA4">
      <w:pPr>
        <w:pStyle w:val="2"/>
        <w:rPr>
          <w:rFonts w:ascii="Times New Roman" w:hAnsi="Times New Roman" w:cs="Times New Roman"/>
          <w:b w:val="0"/>
          <w:bCs w:val="0"/>
          <w:sz w:val="24"/>
          <w:lang w:eastAsia="ja-JP"/>
        </w:rPr>
      </w:pPr>
      <w:bookmarkStart w:id="28" w:name="_Toc92955859"/>
      <w:r w:rsidRPr="00FA4733">
        <w:rPr>
          <w:rFonts w:ascii="Times New Roman" w:hAnsi="Times New Roman" w:cs="Times New Roman"/>
          <w:sz w:val="24"/>
        </w:rPr>
        <w:t>4.2 Müller glia might play an important role in photoreceptor regeneration and differentiation after irradiation</w:t>
      </w:r>
      <w:bookmarkEnd w:id="28"/>
    </w:p>
    <w:p w14:paraId="314AC296" w14:textId="77777777" w:rsidR="00C01865" w:rsidRDefault="00C01865" w:rsidP="00010D8F">
      <w:pPr>
        <w:spacing w:beforeLines="50" w:before="200" w:afterLines="50" w:after="200" w:line="360" w:lineRule="auto"/>
        <w:rPr>
          <w:rFonts w:ascii="Times New Roman" w:hAnsi="Times New Roman"/>
        </w:rPr>
      </w:pPr>
      <w:r>
        <w:rPr>
          <w:rFonts w:ascii="Times New Roman" w:hAnsi="Times New Roman"/>
        </w:rPr>
        <w:t xml:space="preserve">  </w:t>
      </w:r>
      <w:r>
        <w:rPr>
          <w:rFonts w:ascii="Times New Roman" w:hAnsi="Times New Roman" w:hint="eastAsia"/>
        </w:rPr>
        <w:t>The</w:t>
      </w:r>
      <w:r>
        <w:rPr>
          <w:rFonts w:ascii="Times New Roman" w:hAnsi="Times New Roman"/>
        </w:rPr>
        <w:t xml:space="preserve"> findings </w:t>
      </w:r>
      <w:r>
        <w:rPr>
          <w:rFonts w:ascii="Times New Roman" w:hAnsi="Times New Roman" w:hint="eastAsia"/>
        </w:rPr>
        <w:t>in</w:t>
      </w:r>
      <w:r>
        <w:rPr>
          <w:rFonts w:ascii="Times New Roman" w:hAnsi="Times New Roman"/>
        </w:rPr>
        <w:t xml:space="preserve"> this study also</w:t>
      </w:r>
      <w:r>
        <w:rPr>
          <w:rFonts w:ascii="Times New Roman" w:hAnsi="Times New Roman" w:hint="eastAsia"/>
        </w:rPr>
        <w:t xml:space="preserve"> </w:t>
      </w:r>
      <w:r>
        <w:rPr>
          <w:rFonts w:ascii="Times New Roman" w:hAnsi="Times New Roman"/>
        </w:rPr>
        <w:t xml:space="preserve">demonstrate that apoptotic cells were induced in the ONL (yellow arrows in Fig.3.11 E, sky-blue arrows in Fig. 3.12 A’), which is consistent with the result in the Nissl staining observation (magenta arrows in Fig. 3.16 D). At the same time,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migrated close to the apoptotic cells in the ONL (green arrows in Fig. 3.9 F’, Fig. 3.10 A’), suggesting 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w:t>
      </w:r>
      <w:r>
        <w:rPr>
          <w:rFonts w:ascii="Times New Roman" w:hAnsi="Times New Roman" w:hint="eastAsia"/>
        </w:rPr>
        <w:t>scaven</w:t>
      </w:r>
      <w:r>
        <w:rPr>
          <w:rFonts w:ascii="Times New Roman" w:hAnsi="Times New Roman"/>
        </w:rPr>
        <w:t xml:space="preserve">ged the damaged photoreceptors. On the other hand, </w:t>
      </w:r>
      <w:r w:rsidRPr="00CC5D57">
        <w:rPr>
          <w:rFonts w:ascii="Times New Roman" w:hAnsi="Times New Roman"/>
        </w:rPr>
        <w:t>proliferating cells</w:t>
      </w:r>
      <w:r>
        <w:rPr>
          <w:rFonts w:ascii="Times New Roman" w:hAnsi="Times New Roman"/>
        </w:rPr>
        <w:t xml:space="preserve"> were present close to the apoptotic photoreceptors in the ONL (sky-blue arrowheads in Fig. 3.12 A’, B’) and proliferating </w:t>
      </w:r>
      <w:r w:rsidRPr="000B23E4">
        <w:rPr>
          <w:rFonts w:ascii="Times New Roman" w:hAnsi="Times New Roman"/>
        </w:rPr>
        <w:t>Müller Glia</w:t>
      </w:r>
      <w:r>
        <w:rPr>
          <w:rFonts w:ascii="Times New Roman" w:hAnsi="Times New Roman"/>
        </w:rPr>
        <w:t xml:space="preserve"> were also identified in the ONL (yellow arrowheads in Fig. 3.13 F, Fig. 3.14 C’). In larval and adult zebrafish, it has been reported that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proliferate and migrate to the ONL after photoreceptor damage by high-intensity light (</w:t>
      </w:r>
      <w:proofErr w:type="spellStart"/>
      <w:r>
        <w:rPr>
          <w:rFonts w:ascii="Times New Roman" w:hAnsi="Times New Roman"/>
        </w:rPr>
        <w:t>Bernardos</w:t>
      </w:r>
      <w:proofErr w:type="spellEnd"/>
      <w:r>
        <w:rPr>
          <w:rFonts w:ascii="Times New Roman" w:hAnsi="Times New Roman"/>
        </w:rPr>
        <w:t xml:space="preserve"> </w:t>
      </w:r>
      <w:r w:rsidRPr="00704C32">
        <w:rPr>
          <w:rFonts w:ascii="Times New Roman" w:hAnsi="Times New Roman"/>
          <w:i/>
          <w:iCs/>
        </w:rPr>
        <w:t>et al</w:t>
      </w:r>
      <w:r>
        <w:rPr>
          <w:rFonts w:ascii="Times New Roman" w:hAnsi="Times New Roman"/>
        </w:rPr>
        <w:t xml:space="preserve">., 2007; </w:t>
      </w:r>
      <w:proofErr w:type="spellStart"/>
      <w:r>
        <w:rPr>
          <w:rFonts w:ascii="Times New Roman" w:hAnsi="Times New Roman"/>
        </w:rPr>
        <w:t>Fausett</w:t>
      </w:r>
      <w:proofErr w:type="spellEnd"/>
      <w:r>
        <w:rPr>
          <w:rFonts w:ascii="Times New Roman" w:hAnsi="Times New Roman"/>
        </w:rPr>
        <w:t xml:space="preserve"> and Goldman, 2006). These </w:t>
      </w:r>
      <w:r>
        <w:rPr>
          <w:rFonts w:ascii="Times New Roman" w:hAnsi="Times New Roman" w:hint="eastAsia"/>
        </w:rPr>
        <w:t>finding</w:t>
      </w:r>
      <w:r>
        <w:rPr>
          <w:rFonts w:ascii="Times New Roman" w:hAnsi="Times New Roman"/>
        </w:rPr>
        <w:t xml:space="preserve">s strongly suggest that </w:t>
      </w:r>
      <w:r w:rsidRPr="000B23E4">
        <w:rPr>
          <w:rFonts w:ascii="Times New Roman" w:hAnsi="Times New Roman"/>
        </w:rPr>
        <w:t xml:space="preserve">Müller </w:t>
      </w:r>
      <w:r>
        <w:rPr>
          <w:rFonts w:ascii="Times New Roman" w:hAnsi="Times New Roman" w:hint="eastAsia"/>
        </w:rPr>
        <w:t>g</w:t>
      </w:r>
      <w:r w:rsidRPr="000B23E4">
        <w:rPr>
          <w:rFonts w:ascii="Times New Roman" w:hAnsi="Times New Roman"/>
        </w:rPr>
        <w:t>lia</w:t>
      </w:r>
      <w:r>
        <w:rPr>
          <w:rFonts w:ascii="Times New Roman" w:hAnsi="Times New Roman"/>
        </w:rPr>
        <w:t xml:space="preserve"> participated in the phagocytosis of the damaged photoreceptors after the irradiation in zebrafish embryos.</w:t>
      </w:r>
    </w:p>
    <w:p w14:paraId="1C17B2FC" w14:textId="77777777" w:rsidR="00C01865" w:rsidRDefault="00C01865"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In addition, one proliferating cell (green arrows in Fig. 3.17 C) and a cluster of small proliferating cells were found in the ONL of the irradiated retina (green arrows in Fig. </w:t>
      </w:r>
      <w:r>
        <w:rPr>
          <w:rFonts w:ascii="Times New Roman" w:hAnsi="Times New Roman"/>
        </w:rPr>
        <w:lastRenderedPageBreak/>
        <w:t xml:space="preserve">3.17 D-D’). Cone photoreceptors are formed from 48 to 60 </w:t>
      </w:r>
      <w:proofErr w:type="spellStart"/>
      <w:r>
        <w:rPr>
          <w:rFonts w:ascii="Times New Roman" w:hAnsi="Times New Roman"/>
        </w:rPr>
        <w:t>hpf</w:t>
      </w:r>
      <w:proofErr w:type="spellEnd"/>
      <w:r>
        <w:rPr>
          <w:rFonts w:ascii="Times New Roman" w:hAnsi="Times New Roman"/>
        </w:rPr>
        <w:t xml:space="preserve"> during normal embryonic development of zebrafish (</w:t>
      </w:r>
      <w:proofErr w:type="spellStart"/>
      <w:r>
        <w:rPr>
          <w:rFonts w:ascii="Times New Roman" w:hAnsi="Times New Roman"/>
        </w:rPr>
        <w:t>Stenkamp</w:t>
      </w:r>
      <w:proofErr w:type="spellEnd"/>
      <w:r>
        <w:rPr>
          <w:rFonts w:ascii="Times New Roman" w:hAnsi="Times New Roman"/>
        </w:rPr>
        <w:t xml:space="preserve">, 2007) and rod photoreceptors develop before 120 </w:t>
      </w:r>
      <w:proofErr w:type="spellStart"/>
      <w:r>
        <w:rPr>
          <w:rFonts w:ascii="Times New Roman" w:hAnsi="Times New Roman"/>
        </w:rPr>
        <w:t>hpf</w:t>
      </w:r>
      <w:proofErr w:type="spellEnd"/>
      <w:r>
        <w:rPr>
          <w:rFonts w:ascii="Times New Roman" w:hAnsi="Times New Roman"/>
        </w:rPr>
        <w:t xml:space="preserve"> (Morris and </w:t>
      </w:r>
      <w:proofErr w:type="spellStart"/>
      <w:r>
        <w:rPr>
          <w:rFonts w:ascii="Times New Roman" w:hAnsi="Times New Roman"/>
        </w:rPr>
        <w:t>Fadool</w:t>
      </w:r>
      <w:proofErr w:type="spellEnd"/>
      <w:r>
        <w:rPr>
          <w:rFonts w:ascii="Times New Roman" w:hAnsi="Times New Roman"/>
        </w:rPr>
        <w:t xml:space="preserve">, 2005). </w:t>
      </w:r>
      <w:r w:rsidRPr="00424E9A">
        <w:rPr>
          <w:rFonts w:ascii="Times New Roman" w:hAnsi="Times New Roman"/>
        </w:rPr>
        <w:t>Although it is surprising to find the cell proliferation in the CMZ did not cease even after the irradiation (Fig. 3.17 C, D, D’), the proliferating cells located in the ONL (green arrows in Fig. 3.17 D, D’) clearly demonstrate that regeneration of photoreceptors was going in the ONL after irradiation.</w:t>
      </w:r>
      <w:r>
        <w:rPr>
          <w:rFonts w:ascii="Times New Roman" w:hAnsi="Times New Roman"/>
        </w:rPr>
        <w:t xml:space="preserve"> Another point which should be mentioned is that these distinctive characteristic cells (</w:t>
      </w:r>
      <w:r>
        <w:rPr>
          <w:rFonts w:ascii="Times New Roman" w:hAnsi="Times New Roman" w:hint="eastAsia"/>
        </w:rPr>
        <w:t>green</w:t>
      </w:r>
      <w:r>
        <w:rPr>
          <w:rFonts w:ascii="Times New Roman" w:hAnsi="Times New Roman"/>
        </w:rPr>
        <w:t xml:space="preserve"> arrows in Fig. 3.17 D, D’) were present in the same position where the abnormal round cells were present in the ONL in Nissl staining (Fig. 3.16 E, E’). It can be possible that these abnormal round cells appeared in Nissl staining (Fig. 3.16 E, E’) might be the progenitor cells for photoreceptor. The best way to test this possibility is double-labelling immunostaining with zpr-1, a cell marker of photoreceptor, and atoh7, an indicator of neurogene</w:t>
      </w:r>
      <w:r>
        <w:rPr>
          <w:rFonts w:ascii="Times New Roman" w:hAnsi="Times New Roman" w:hint="eastAsia"/>
        </w:rPr>
        <w:t>sis</w:t>
      </w:r>
      <w:r>
        <w:rPr>
          <w:rFonts w:ascii="Times New Roman" w:hAnsi="Times New Roman"/>
        </w:rPr>
        <w:t xml:space="preserve">, which will be conducted in the future. </w:t>
      </w:r>
    </w:p>
    <w:p w14:paraId="543A33C1" w14:textId="77777777" w:rsidR="00C01865" w:rsidRDefault="00C01865" w:rsidP="00010D8F">
      <w:pPr>
        <w:spacing w:beforeLines="50" w:before="200" w:afterLines="50" w:after="200" w:line="360" w:lineRule="auto"/>
        <w:ind w:firstLineChars="100" w:firstLine="240"/>
        <w:rPr>
          <w:rFonts w:ascii="Times New Roman" w:hAnsi="Times New Roman"/>
        </w:rPr>
      </w:pPr>
      <w:r>
        <w:rPr>
          <w:rFonts w:ascii="Times New Roman" w:hAnsi="Times New Roman"/>
        </w:rPr>
        <w:t xml:space="preserve">Interestingly, I found that </w:t>
      </w:r>
      <w:r>
        <w:rPr>
          <w:rFonts w:ascii="Times New Roman" w:hAnsi="Times New Roman" w:hint="eastAsia"/>
          <w:lang w:eastAsia="zh-CN"/>
        </w:rPr>
        <w:t>one</w:t>
      </w:r>
      <w:r>
        <w:rPr>
          <w:rFonts w:ascii="Times New Roman" w:hAnsi="Times New Roman"/>
        </w:rPr>
        <w:t xml:space="preserve"> PCNA-positive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located in the </w:t>
      </w:r>
      <w:r>
        <w:rPr>
          <w:rFonts w:ascii="Times New Roman" w:hAnsi="Times New Roman" w:hint="eastAsia"/>
          <w:lang w:eastAsia="zh-CN"/>
        </w:rPr>
        <w:t>I</w:t>
      </w:r>
      <w:r>
        <w:rPr>
          <w:rFonts w:ascii="Times New Roman" w:hAnsi="Times New Roman"/>
        </w:rPr>
        <w:t>NL (magenta arrow in Fig. 3.17 C</w:t>
      </w:r>
      <w:proofErr w:type="gramStart"/>
      <w:r>
        <w:rPr>
          <w:rFonts w:ascii="Times New Roman" w:hAnsi="Times New Roman"/>
        </w:rPr>
        <w:t>)</w:t>
      </w:r>
      <w:proofErr w:type="gramEnd"/>
      <w:r>
        <w:rPr>
          <w:rFonts w:ascii="Times New Roman" w:hAnsi="Times New Roman"/>
        </w:rPr>
        <w:t xml:space="preserve"> and that the PCNA-positive proliferating cells (green arrows in Fig. 3.17 C) located in the ONL just beneath the PCNA-positive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(magenta arrow in Fig. 3.17 C). This proliferating cell in the ONL might be a progenitor cell derived from de-differentiated and proliferating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in the INL (magenta arrow in Fig.3.17 C). Linage-trace experiments of </w:t>
      </w:r>
      <w:r w:rsidRPr="000B23E4">
        <w:rPr>
          <w:rFonts w:ascii="Times New Roman" w:hAnsi="Times New Roman"/>
        </w:rPr>
        <w:t xml:space="preserve">Müller </w:t>
      </w:r>
      <w:r>
        <w:rPr>
          <w:rFonts w:ascii="Times New Roman" w:hAnsi="Times New Roman"/>
        </w:rPr>
        <w:t>g</w:t>
      </w:r>
      <w:r w:rsidRPr="000B23E4">
        <w:rPr>
          <w:rFonts w:ascii="Times New Roman" w:hAnsi="Times New Roman"/>
        </w:rPr>
        <w:t>lia</w:t>
      </w:r>
      <w:r>
        <w:rPr>
          <w:rFonts w:ascii="Times New Roman" w:hAnsi="Times New Roman"/>
        </w:rPr>
        <w:t xml:space="preserve"> would confirm this interpretation.</w:t>
      </w:r>
    </w:p>
    <w:p w14:paraId="57E05485" w14:textId="2ADA6665" w:rsidR="00C01865" w:rsidRDefault="00C01865" w:rsidP="00010D8F">
      <w:pPr>
        <w:spacing w:beforeLines="50" w:before="200" w:afterLines="50" w:after="200" w:line="360" w:lineRule="auto"/>
        <w:ind w:firstLineChars="100" w:firstLine="240"/>
        <w:rPr>
          <w:rFonts w:ascii="Times New Roman" w:hAnsi="Times New Roman"/>
        </w:rPr>
      </w:pPr>
    </w:p>
    <w:p w14:paraId="1796EB83" w14:textId="77777777" w:rsidR="00133FE3" w:rsidRPr="00DC6F6D" w:rsidRDefault="00133FE3" w:rsidP="00010D8F">
      <w:pPr>
        <w:spacing w:beforeLines="50" w:before="200" w:afterLines="50" w:after="200" w:line="360" w:lineRule="auto"/>
        <w:ind w:firstLineChars="100" w:firstLine="240"/>
        <w:rPr>
          <w:rFonts w:ascii="Times New Roman" w:hAnsi="Times New Roman"/>
        </w:rPr>
      </w:pPr>
    </w:p>
    <w:p w14:paraId="54175140" w14:textId="77777777" w:rsidR="00C01865" w:rsidRPr="00D3123A" w:rsidRDefault="00C01865" w:rsidP="007A5DA4">
      <w:pPr>
        <w:pStyle w:val="2"/>
        <w:rPr>
          <w:rFonts w:ascii="Times New Roman" w:hAnsi="Times New Roman" w:cs="Times New Roman"/>
          <w:b w:val="0"/>
          <w:bCs w:val="0"/>
          <w:sz w:val="24"/>
        </w:rPr>
      </w:pPr>
      <w:bookmarkStart w:id="29" w:name="_Toc92955860"/>
      <w:r w:rsidRPr="00D3123A">
        <w:rPr>
          <w:rFonts w:ascii="Times New Roman" w:hAnsi="Times New Roman" w:cs="Times New Roman"/>
          <w:sz w:val="24"/>
        </w:rPr>
        <w:lastRenderedPageBreak/>
        <w:t>4.3</w:t>
      </w:r>
      <w:r>
        <w:rPr>
          <w:rFonts w:ascii="Times New Roman" w:hAnsi="Times New Roman" w:cs="Times New Roman"/>
          <w:sz w:val="24"/>
        </w:rPr>
        <w:t xml:space="preserve"> Cell shape of </w:t>
      </w:r>
      <w:r>
        <w:rPr>
          <w:rFonts w:ascii="Times New Roman" w:hAnsi="Times New Roman" w:cs="Times New Roman" w:hint="eastAsia"/>
          <w:sz w:val="24"/>
        </w:rPr>
        <w:t>a</w:t>
      </w:r>
      <w:r w:rsidRPr="00D3123A">
        <w:rPr>
          <w:rFonts w:ascii="Times New Roman" w:hAnsi="Times New Roman" w:cs="Times New Roman"/>
          <w:sz w:val="24"/>
        </w:rPr>
        <w:t xml:space="preserve">poptotic cells </w:t>
      </w:r>
      <w:r>
        <w:rPr>
          <w:rFonts w:ascii="Times New Roman" w:hAnsi="Times New Roman" w:cs="Times New Roman"/>
          <w:sz w:val="24"/>
        </w:rPr>
        <w:t xml:space="preserve">in </w:t>
      </w:r>
      <w:r w:rsidRPr="00D3123A">
        <w:rPr>
          <w:rFonts w:ascii="Times New Roman" w:hAnsi="Times New Roman" w:cs="Times New Roman"/>
          <w:sz w:val="24"/>
        </w:rPr>
        <w:t>irradiated zebrafish embryos</w:t>
      </w:r>
      <w:bookmarkEnd w:id="29"/>
    </w:p>
    <w:p w14:paraId="1D94E369" w14:textId="77777777" w:rsidR="00C01865" w:rsidRDefault="00C01865" w:rsidP="00010D8F">
      <w:pPr>
        <w:spacing w:beforeLines="50" w:before="200" w:afterLines="50" w:after="200" w:line="360" w:lineRule="auto"/>
        <w:rPr>
          <w:rFonts w:ascii="Times New Roman" w:hAnsi="Times New Roman"/>
        </w:rPr>
      </w:pPr>
      <w:r>
        <w:rPr>
          <w:rFonts w:ascii="Times New Roman" w:hAnsi="Times New Roman"/>
        </w:rPr>
        <w:t xml:space="preserve">  P</w:t>
      </w:r>
      <w:r w:rsidRPr="005445E2">
        <w:rPr>
          <w:rFonts w:ascii="Times New Roman" w:hAnsi="Times New Roman"/>
        </w:rPr>
        <w:t>rocess</w:t>
      </w:r>
      <w:r>
        <w:rPr>
          <w:rFonts w:ascii="Times New Roman" w:hAnsi="Times New Roman"/>
        </w:rPr>
        <w:t xml:space="preserve"> of</w:t>
      </w:r>
      <w:r w:rsidRPr="005445E2">
        <w:rPr>
          <w:rFonts w:ascii="Times New Roman" w:hAnsi="Times New Roman"/>
        </w:rPr>
        <w:t xml:space="preserve"> </w:t>
      </w:r>
      <w:r>
        <w:rPr>
          <w:rFonts w:ascii="Times New Roman" w:hAnsi="Times New Roman"/>
        </w:rPr>
        <w:t>a</w:t>
      </w:r>
      <w:r w:rsidRPr="005445E2">
        <w:rPr>
          <w:rFonts w:ascii="Times New Roman" w:hAnsi="Times New Roman"/>
        </w:rPr>
        <w:t>popto</w:t>
      </w:r>
      <w:r>
        <w:rPr>
          <w:rFonts w:ascii="Times New Roman" w:hAnsi="Times New Roman"/>
        </w:rPr>
        <w:t>tic cell death</w:t>
      </w:r>
      <w:r w:rsidRPr="005445E2">
        <w:rPr>
          <w:rFonts w:ascii="Times New Roman" w:hAnsi="Times New Roman"/>
        </w:rPr>
        <w:t xml:space="preserve"> </w:t>
      </w:r>
      <w:r>
        <w:rPr>
          <w:rFonts w:ascii="Times New Roman" w:hAnsi="Times New Roman"/>
        </w:rPr>
        <w:t>can be</w:t>
      </w:r>
      <w:r w:rsidRPr="005445E2">
        <w:rPr>
          <w:rFonts w:ascii="Times New Roman" w:hAnsi="Times New Roman"/>
        </w:rPr>
        <w:t xml:space="preserve"> </w:t>
      </w:r>
      <w:r>
        <w:rPr>
          <w:rFonts w:ascii="Times New Roman" w:hAnsi="Times New Roman"/>
        </w:rPr>
        <w:t xml:space="preserve">commonly </w:t>
      </w:r>
      <w:r w:rsidRPr="005445E2">
        <w:rPr>
          <w:rFonts w:ascii="Times New Roman" w:hAnsi="Times New Roman"/>
        </w:rPr>
        <w:t xml:space="preserve">divided into 3 main steps: cell shrinkage and chromatin condensation, </w:t>
      </w:r>
      <w:r>
        <w:rPr>
          <w:rFonts w:ascii="Times New Roman" w:hAnsi="Times New Roman"/>
        </w:rPr>
        <w:t xml:space="preserve">nucleus and organelle collapsing and membrane </w:t>
      </w:r>
      <w:r w:rsidRPr="005445E2">
        <w:rPr>
          <w:rFonts w:ascii="Times New Roman" w:hAnsi="Times New Roman"/>
        </w:rPr>
        <w:t xml:space="preserve">blebbing, and </w:t>
      </w:r>
      <w:r>
        <w:rPr>
          <w:rFonts w:ascii="Times New Roman" w:hAnsi="Times New Roman"/>
        </w:rPr>
        <w:t xml:space="preserve">apoptotic bodies formation and phagocytosis by macrophages or the other immune cells (Wyllie, 1997; </w:t>
      </w:r>
      <w:r w:rsidRPr="00AA5FDD">
        <w:rPr>
          <w:rFonts w:ascii="Times New Roman" w:eastAsia="宋体" w:hAnsi="Times New Roman"/>
          <w:color w:val="222222"/>
          <w:kern w:val="0"/>
          <w:shd w:val="clear" w:color="auto" w:fill="FFFFFF"/>
        </w:rPr>
        <w:t>Elmore</w:t>
      </w:r>
      <w:r>
        <w:rPr>
          <w:rFonts w:ascii="Times New Roman" w:eastAsia="宋体" w:hAnsi="Times New Roman"/>
          <w:color w:val="222222"/>
          <w:kern w:val="0"/>
          <w:shd w:val="clear" w:color="auto" w:fill="FFFFFF"/>
        </w:rPr>
        <w:t xml:space="preserve">, 2007; </w:t>
      </w:r>
      <w:proofErr w:type="spellStart"/>
      <w:r w:rsidRPr="00AA5FDD">
        <w:rPr>
          <w:rFonts w:ascii="Times New Roman" w:eastAsia="宋体" w:hAnsi="Times New Roman"/>
          <w:color w:val="222222"/>
          <w:kern w:val="0"/>
          <w:shd w:val="clear" w:color="auto" w:fill="FFFFFF"/>
        </w:rPr>
        <w:t>Abou-Ghali</w:t>
      </w:r>
      <w:proofErr w:type="spellEnd"/>
      <w:r>
        <w:rPr>
          <w:rFonts w:ascii="Times New Roman" w:eastAsia="宋体" w:hAnsi="Times New Roman"/>
          <w:color w:val="222222"/>
          <w:kern w:val="0"/>
          <w:shd w:val="clear" w:color="auto" w:fill="FFFFFF"/>
        </w:rPr>
        <w:t xml:space="preserve"> </w:t>
      </w:r>
      <w:r w:rsidRPr="0032141F">
        <w:rPr>
          <w:rFonts w:ascii="Times New Roman" w:eastAsia="宋体" w:hAnsi="Times New Roman"/>
          <w:i/>
          <w:iCs/>
          <w:color w:val="222222"/>
          <w:kern w:val="0"/>
          <w:shd w:val="clear" w:color="auto" w:fill="FFFFFF"/>
        </w:rPr>
        <w:t>et al.</w:t>
      </w:r>
      <w:r>
        <w:rPr>
          <w:rFonts w:ascii="Times New Roman" w:eastAsia="宋体" w:hAnsi="Times New Roman"/>
          <w:color w:val="222222"/>
          <w:kern w:val="0"/>
          <w:shd w:val="clear" w:color="auto" w:fill="FFFFFF"/>
        </w:rPr>
        <w:t>, 2015</w:t>
      </w:r>
      <w:r>
        <w:rPr>
          <w:rFonts w:ascii="Times New Roman" w:hAnsi="Times New Roman"/>
        </w:rPr>
        <w:t>)</w:t>
      </w:r>
      <w:r w:rsidRPr="005445E2">
        <w:rPr>
          <w:rFonts w:ascii="Times New Roman" w:hAnsi="Times New Roman"/>
        </w:rPr>
        <w:t>.</w:t>
      </w:r>
      <w:r>
        <w:rPr>
          <w:rFonts w:ascii="Times New Roman" w:hAnsi="Times New Roman"/>
        </w:rPr>
        <w:t xml:space="preserve"> Apoptosis is an energy-consuming process that involves the activation of a group of cysteine proteases called caspases. The molecular pathway of apoptosis is initiated by the cleavage and activation of </w:t>
      </w:r>
      <w:proofErr w:type="gramStart"/>
      <w:r>
        <w:rPr>
          <w:rFonts w:ascii="Times New Roman" w:hAnsi="Times New Roman"/>
        </w:rPr>
        <w:t>caspase-3</w:t>
      </w:r>
      <w:proofErr w:type="gramEnd"/>
      <w:r>
        <w:rPr>
          <w:rFonts w:ascii="Times New Roman" w:hAnsi="Times New Roman"/>
        </w:rPr>
        <w:t>. Apoptotic cells sequentially conduct DNA fragmentation, degradation of proteins in nucleus and cytoplasm, apoptotic body formation and release “eat-me” signals for phagocytes (</w:t>
      </w:r>
      <w:r w:rsidRPr="00AA5FDD">
        <w:rPr>
          <w:rFonts w:ascii="Times New Roman" w:eastAsia="宋体" w:hAnsi="Times New Roman"/>
          <w:color w:val="222222"/>
          <w:kern w:val="0"/>
          <w:shd w:val="clear" w:color="auto" w:fill="FFFFFF"/>
        </w:rPr>
        <w:t>Elmore</w:t>
      </w:r>
      <w:r>
        <w:rPr>
          <w:rFonts w:ascii="Times New Roman" w:eastAsia="宋体" w:hAnsi="Times New Roman"/>
          <w:color w:val="222222"/>
          <w:kern w:val="0"/>
          <w:shd w:val="clear" w:color="auto" w:fill="FFFFFF"/>
        </w:rPr>
        <w:t>, 2007</w:t>
      </w:r>
      <w:r>
        <w:rPr>
          <w:rFonts w:ascii="Times New Roman" w:hAnsi="Times New Roman"/>
        </w:rPr>
        <w:t>).</w:t>
      </w:r>
    </w:p>
    <w:p w14:paraId="73E500D8" w14:textId="77777777" w:rsidR="00C01865" w:rsidRPr="00EE35EE" w:rsidRDefault="00C01865" w:rsidP="00010D8F">
      <w:pPr>
        <w:pStyle w:val="ad"/>
        <w:spacing w:beforeLines="50" w:before="200" w:afterLines="50" w:after="200" w:line="360" w:lineRule="auto"/>
        <w:ind w:firstLineChars="100" w:firstLine="240"/>
        <w:jc w:val="both"/>
        <w:rPr>
          <w:rFonts w:ascii="Times New Roman" w:eastAsia="Yu Mincho" w:hAnsi="Times New Roman" w:cs="Times New Roman"/>
          <w:lang w:eastAsia="ja-JP"/>
        </w:rPr>
      </w:pPr>
      <w:r>
        <w:rPr>
          <w:rFonts w:ascii="Times New Roman" w:hAnsi="Times New Roman" w:cs="Times New Roman"/>
        </w:rPr>
        <w:t>T</w:t>
      </w:r>
      <w:r w:rsidRPr="00EE35EE">
        <w:rPr>
          <w:rFonts w:ascii="Times New Roman" w:hAnsi="Times New Roman" w:cs="Times New Roman"/>
        </w:rPr>
        <w:t>he cleaved caspase-3 positive (apoptotic) cells in Fig.</w:t>
      </w:r>
      <w:r>
        <w:rPr>
          <w:rFonts w:ascii="Times New Roman" w:hAnsi="Times New Roman" w:cs="Times New Roman"/>
        </w:rPr>
        <w:t xml:space="preserve"> </w:t>
      </w:r>
      <w:r w:rsidRPr="00EE35EE">
        <w:rPr>
          <w:rFonts w:ascii="Times New Roman" w:hAnsi="Times New Roman" w:cs="Times New Roman"/>
        </w:rPr>
        <w:t>3.9 E and Fig.</w:t>
      </w:r>
      <w:r>
        <w:rPr>
          <w:rFonts w:ascii="Times New Roman" w:hAnsi="Times New Roman" w:cs="Times New Roman"/>
        </w:rPr>
        <w:t xml:space="preserve"> </w:t>
      </w:r>
      <w:r w:rsidRPr="00EE35EE">
        <w:rPr>
          <w:rFonts w:ascii="Times New Roman" w:hAnsi="Times New Roman" w:cs="Times New Roman"/>
        </w:rPr>
        <w:t xml:space="preserve">3.11 E (yellow arrows) </w:t>
      </w:r>
      <w:r>
        <w:rPr>
          <w:rFonts w:ascii="Times New Roman" w:hAnsi="Times New Roman" w:cs="Times New Roman"/>
        </w:rPr>
        <w:t>showed</w:t>
      </w:r>
      <w:r w:rsidRPr="00EE35EE">
        <w:rPr>
          <w:rFonts w:ascii="Times New Roman" w:hAnsi="Times New Roman" w:cs="Times New Roman"/>
        </w:rPr>
        <w:t xml:space="preserve"> different cell shapes</w:t>
      </w:r>
      <w:r>
        <w:rPr>
          <w:rFonts w:ascii="Times New Roman" w:hAnsi="Times New Roman" w:cs="Times New Roman"/>
        </w:rPr>
        <w:t>: t</w:t>
      </w:r>
      <w:r w:rsidRPr="00EE35EE">
        <w:rPr>
          <w:rFonts w:ascii="Times New Roman" w:hAnsi="Times New Roman" w:cs="Times New Roman"/>
        </w:rPr>
        <w:t>he cleaved caspase-3 positive (apoptotic) cells in Fig.</w:t>
      </w:r>
      <w:r>
        <w:rPr>
          <w:rFonts w:ascii="Times New Roman" w:hAnsi="Times New Roman" w:cs="Times New Roman"/>
        </w:rPr>
        <w:t xml:space="preserve"> </w:t>
      </w:r>
      <w:r w:rsidRPr="00EE35EE">
        <w:rPr>
          <w:rFonts w:ascii="Times New Roman" w:hAnsi="Times New Roman" w:cs="Times New Roman"/>
        </w:rPr>
        <w:t xml:space="preserve">3.9 E </w:t>
      </w:r>
      <w:proofErr w:type="gramStart"/>
      <w:r w:rsidRPr="00EE35EE">
        <w:rPr>
          <w:rFonts w:ascii="Times New Roman" w:hAnsi="Times New Roman" w:cs="Times New Roman"/>
        </w:rPr>
        <w:t>was</w:t>
      </w:r>
      <w:proofErr w:type="gramEnd"/>
      <w:r w:rsidRPr="00EE35EE">
        <w:rPr>
          <w:rFonts w:ascii="Times New Roman" w:hAnsi="Times New Roman" w:cs="Times New Roman"/>
        </w:rPr>
        <w:t xml:space="preserve"> present in a form of green dots, </w:t>
      </w:r>
      <w:r>
        <w:rPr>
          <w:rFonts w:ascii="Times New Roman" w:hAnsi="Times New Roman" w:cs="Times New Roman"/>
        </w:rPr>
        <w:t>whereas</w:t>
      </w:r>
      <w:r w:rsidRPr="00EE35EE">
        <w:rPr>
          <w:rFonts w:ascii="Times New Roman" w:hAnsi="Times New Roman" w:cs="Times New Roman"/>
        </w:rPr>
        <w:t xml:space="preserve"> cleaved caspase-3 positive cells in Fig.</w:t>
      </w:r>
      <w:r>
        <w:rPr>
          <w:rFonts w:ascii="Times New Roman" w:hAnsi="Times New Roman" w:cs="Times New Roman"/>
        </w:rPr>
        <w:t xml:space="preserve"> </w:t>
      </w:r>
      <w:r w:rsidRPr="00EE35EE">
        <w:rPr>
          <w:rFonts w:ascii="Times New Roman" w:hAnsi="Times New Roman" w:cs="Times New Roman"/>
        </w:rPr>
        <w:t>3.11 E (yellow arrows) w</w:t>
      </w:r>
      <w:r>
        <w:rPr>
          <w:rFonts w:ascii="Times New Roman" w:hAnsi="Times New Roman" w:cs="Times New Roman"/>
        </w:rPr>
        <w:t>ere</w:t>
      </w:r>
      <w:r w:rsidRPr="00EE35EE">
        <w:rPr>
          <w:rFonts w:ascii="Times New Roman" w:hAnsi="Times New Roman" w:cs="Times New Roman"/>
        </w:rPr>
        <w:t xml:space="preserve"> in a form of </w:t>
      </w:r>
      <w:r>
        <w:rPr>
          <w:rFonts w:ascii="Times New Roman" w:hAnsi="Times New Roman" w:cs="Times New Roman"/>
        </w:rPr>
        <w:t xml:space="preserve">a </w:t>
      </w:r>
      <w:r w:rsidRPr="00EE35EE">
        <w:rPr>
          <w:rFonts w:ascii="Times New Roman" w:hAnsi="Times New Roman" w:cs="Times New Roman"/>
        </w:rPr>
        <w:t>cluster</w:t>
      </w:r>
      <w:r>
        <w:rPr>
          <w:rFonts w:ascii="Times New Roman" w:hAnsi="Times New Roman" w:cs="Times New Roman"/>
        </w:rPr>
        <w:t xml:space="preserve"> of </w:t>
      </w:r>
      <w:r w:rsidRPr="00EE35EE">
        <w:rPr>
          <w:rFonts w:ascii="Times New Roman" w:hAnsi="Times New Roman" w:cs="Times New Roman"/>
        </w:rPr>
        <w:t xml:space="preserve">green </w:t>
      </w:r>
      <w:r>
        <w:rPr>
          <w:rFonts w:ascii="Times New Roman" w:hAnsi="Times New Roman" w:cs="Times New Roman"/>
        </w:rPr>
        <w:t>dots, although there is a possibility that</w:t>
      </w:r>
      <w:r w:rsidRPr="00EE35EE">
        <w:rPr>
          <w:rFonts w:ascii="Times New Roman" w:hAnsi="Times New Roman" w:cs="Times New Roman"/>
        </w:rPr>
        <w:t xml:space="preserve"> </w:t>
      </w:r>
      <w:r>
        <w:rPr>
          <w:rFonts w:ascii="Times New Roman" w:eastAsia="Yu Mincho" w:hAnsi="Times New Roman" w:cs="Times New Roman"/>
          <w:noProof/>
          <w:lang w:eastAsia="ja-JP"/>
        </w:rPr>
        <w:t>t</w:t>
      </w:r>
      <w:r w:rsidRPr="00EE35EE">
        <w:rPr>
          <w:rFonts w:ascii="Times New Roman" w:eastAsia="Yu Mincho" w:hAnsi="Times New Roman" w:cs="Times New Roman"/>
          <w:noProof/>
          <w:lang w:eastAsia="ja-JP"/>
        </w:rPr>
        <w:t xml:space="preserve">he difference of cell shape </w:t>
      </w:r>
      <w:r>
        <w:rPr>
          <w:rFonts w:ascii="Times New Roman" w:eastAsia="Yu Mincho" w:hAnsi="Times New Roman" w:cs="Times New Roman"/>
          <w:noProof/>
          <w:lang w:eastAsia="ja-JP"/>
        </w:rPr>
        <w:t>could be an</w:t>
      </w:r>
      <w:r w:rsidRPr="00EE35EE">
        <w:rPr>
          <w:rFonts w:ascii="Times New Roman" w:eastAsia="Yu Mincho" w:hAnsi="Times New Roman" w:cs="Times New Roman"/>
          <w:noProof/>
          <w:lang w:eastAsia="ja-JP"/>
        </w:rPr>
        <w:t xml:space="preserve"> artifact during chemical fixation. </w:t>
      </w:r>
      <w:r>
        <w:rPr>
          <w:rFonts w:ascii="Times New Roman" w:eastAsia="Yu Mincho" w:hAnsi="Times New Roman" w:cs="Times New Roman"/>
          <w:noProof/>
          <w:lang w:eastAsia="ja-JP"/>
        </w:rPr>
        <w:t>Generally, “a</w:t>
      </w:r>
      <w:r w:rsidRPr="00EE35EE">
        <w:rPr>
          <w:rFonts w:ascii="Times New Roman" w:eastAsia="Yu Mincho" w:hAnsi="Times New Roman" w:cs="Times New Roman"/>
          <w:noProof/>
          <w:lang w:eastAsia="ja-JP"/>
        </w:rPr>
        <w:t>poptotic bodies</w:t>
      </w:r>
      <w:r>
        <w:rPr>
          <w:rFonts w:ascii="Times New Roman" w:eastAsia="Yu Mincho" w:hAnsi="Times New Roman" w:cs="Times New Roman"/>
          <w:noProof/>
          <w:lang w:eastAsia="ja-JP"/>
        </w:rPr>
        <w:t>”</w:t>
      </w:r>
      <w:r w:rsidRPr="00EE35EE">
        <w:rPr>
          <w:rFonts w:ascii="Times New Roman" w:eastAsia="Yu Mincho" w:hAnsi="Times New Roman" w:cs="Times New Roman"/>
          <w:noProof/>
          <w:lang w:eastAsia="ja-JP"/>
        </w:rPr>
        <w:t xml:space="preserve"> are much smaller than</w:t>
      </w:r>
      <w:r>
        <w:rPr>
          <w:rFonts w:ascii="Times New Roman" w:eastAsia="Yu Mincho" w:hAnsi="Times New Roman" w:cs="Times New Roman"/>
          <w:noProof/>
          <w:lang w:eastAsia="ja-JP"/>
        </w:rPr>
        <w:t xml:space="preserve"> the</w:t>
      </w:r>
      <w:r w:rsidRPr="00EE35EE">
        <w:rPr>
          <w:rFonts w:ascii="Times New Roman" w:eastAsia="Yu Mincho" w:hAnsi="Times New Roman" w:cs="Times New Roman"/>
          <w:noProof/>
          <w:lang w:eastAsia="ja-JP"/>
        </w:rPr>
        <w:t xml:space="preserve"> large green spots shown in Fig</w:t>
      </w:r>
      <w:r>
        <w:rPr>
          <w:rFonts w:ascii="Times New Roman" w:eastAsia="Yu Mincho" w:hAnsi="Times New Roman" w:cs="Times New Roman"/>
          <w:noProof/>
          <w:lang w:eastAsia="ja-JP"/>
        </w:rPr>
        <w:t>.</w:t>
      </w:r>
      <w:r w:rsidRPr="00EE35EE">
        <w:rPr>
          <w:rFonts w:ascii="Times New Roman" w:eastAsia="Yu Mincho" w:hAnsi="Times New Roman" w:cs="Times New Roman"/>
          <w:noProof/>
          <w:lang w:eastAsia="ja-JP"/>
        </w:rPr>
        <w:t xml:space="preserve"> 3.9</w:t>
      </w:r>
      <w:r>
        <w:rPr>
          <w:rFonts w:ascii="Times New Roman" w:eastAsia="Yu Mincho" w:hAnsi="Times New Roman" w:cs="Times New Roman"/>
          <w:noProof/>
          <w:lang w:eastAsia="ja-JP"/>
        </w:rPr>
        <w:t xml:space="preserve"> E which might represent intact cells before conducting the process of apoptosis</w:t>
      </w:r>
      <w:r w:rsidRPr="00EE35EE">
        <w:rPr>
          <w:rFonts w:ascii="Times New Roman" w:eastAsia="Yu Mincho" w:hAnsi="Times New Roman" w:cs="Times New Roman"/>
          <w:noProof/>
          <w:lang w:eastAsia="ja-JP"/>
        </w:rPr>
        <w:t>. The small green spots in Fig 3.9</w:t>
      </w:r>
      <w:r>
        <w:rPr>
          <w:rFonts w:ascii="Times New Roman" w:eastAsia="Yu Mincho" w:hAnsi="Times New Roman" w:cs="Times New Roman"/>
          <w:noProof/>
          <w:lang w:eastAsia="ja-JP"/>
        </w:rPr>
        <w:t xml:space="preserve"> E might</w:t>
      </w:r>
      <w:r w:rsidRPr="00EE35EE">
        <w:rPr>
          <w:rFonts w:ascii="Times New Roman" w:eastAsia="Yu Mincho" w:hAnsi="Times New Roman" w:cs="Times New Roman"/>
          <w:noProof/>
          <w:lang w:eastAsia="ja-JP"/>
        </w:rPr>
        <w:t xml:space="preserve"> be </w:t>
      </w:r>
      <w:r>
        <w:rPr>
          <w:rFonts w:ascii="Times New Roman" w:eastAsia="Yu Mincho" w:hAnsi="Times New Roman" w:cs="Times New Roman"/>
          <w:noProof/>
          <w:lang w:eastAsia="ja-JP"/>
        </w:rPr>
        <w:t>“</w:t>
      </w:r>
      <w:r w:rsidRPr="00EE35EE">
        <w:rPr>
          <w:rFonts w:ascii="Times New Roman" w:eastAsia="Yu Mincho" w:hAnsi="Times New Roman" w:cs="Times New Roman"/>
          <w:noProof/>
          <w:lang w:eastAsia="ja-JP"/>
        </w:rPr>
        <w:t>apoptotic bod</w:t>
      </w:r>
      <w:r>
        <w:rPr>
          <w:rFonts w:ascii="Times New Roman" w:eastAsia="Yu Mincho" w:hAnsi="Times New Roman" w:cs="Times New Roman"/>
          <w:noProof/>
          <w:lang w:eastAsia="ja-JP"/>
        </w:rPr>
        <w:t>ies”</w:t>
      </w:r>
      <w:r w:rsidRPr="00EE35EE">
        <w:rPr>
          <w:rFonts w:ascii="Times New Roman" w:eastAsia="Yu Mincho" w:hAnsi="Times New Roman" w:cs="Times New Roman"/>
          <w:noProof/>
          <w:lang w:eastAsia="ja-JP"/>
        </w:rPr>
        <w:t xml:space="preserve">, however, </w:t>
      </w:r>
      <w:r>
        <w:rPr>
          <w:rFonts w:ascii="Times New Roman" w:eastAsia="Yu Mincho" w:hAnsi="Times New Roman" w:cs="Times New Roman"/>
          <w:noProof/>
          <w:lang w:eastAsia="ja-JP"/>
        </w:rPr>
        <w:t>“</w:t>
      </w:r>
      <w:r w:rsidRPr="00EE35EE">
        <w:rPr>
          <w:rFonts w:ascii="Times New Roman" w:eastAsia="Yu Mincho" w:hAnsi="Times New Roman" w:cs="Times New Roman"/>
          <w:noProof/>
          <w:lang w:eastAsia="ja-JP"/>
        </w:rPr>
        <w:t>apoptotic bodies</w:t>
      </w:r>
      <w:r>
        <w:rPr>
          <w:rFonts w:ascii="Times New Roman" w:eastAsia="Yu Mincho" w:hAnsi="Times New Roman" w:cs="Times New Roman"/>
          <w:noProof/>
          <w:lang w:eastAsia="ja-JP"/>
        </w:rPr>
        <w:t>”</w:t>
      </w:r>
      <w:r w:rsidRPr="00EE35EE">
        <w:rPr>
          <w:rFonts w:ascii="Times New Roman" w:eastAsia="Yu Mincho" w:hAnsi="Times New Roman" w:cs="Times New Roman"/>
          <w:noProof/>
          <w:lang w:eastAsia="ja-JP"/>
        </w:rPr>
        <w:t xml:space="preserve"> usually appear in mass as shown in Fig</w:t>
      </w:r>
      <w:r>
        <w:rPr>
          <w:rFonts w:ascii="Times New Roman" w:eastAsia="Yu Mincho" w:hAnsi="Times New Roman" w:cs="Times New Roman"/>
          <w:noProof/>
          <w:lang w:eastAsia="ja-JP"/>
        </w:rPr>
        <w:t xml:space="preserve">. </w:t>
      </w:r>
      <w:r w:rsidRPr="00EE35EE">
        <w:rPr>
          <w:rFonts w:ascii="Times New Roman" w:eastAsia="Yu Mincho" w:hAnsi="Times New Roman" w:cs="Times New Roman"/>
          <w:noProof/>
          <w:lang w:eastAsia="ja-JP"/>
        </w:rPr>
        <w:t>3.12</w:t>
      </w:r>
      <w:r>
        <w:rPr>
          <w:rFonts w:ascii="Times New Roman" w:eastAsia="Yu Mincho" w:hAnsi="Times New Roman" w:cs="Times New Roman"/>
          <w:noProof/>
          <w:lang w:eastAsia="ja-JP"/>
        </w:rPr>
        <w:t xml:space="preserve"> </w:t>
      </w:r>
      <w:r w:rsidRPr="00EE35EE">
        <w:rPr>
          <w:rFonts w:ascii="Times New Roman" w:eastAsia="Yu Mincho" w:hAnsi="Times New Roman" w:cs="Times New Roman"/>
          <w:noProof/>
          <w:lang w:eastAsia="ja-JP"/>
        </w:rPr>
        <w:t>A'</w:t>
      </w:r>
      <w:r>
        <w:rPr>
          <w:rFonts w:ascii="Times New Roman" w:eastAsia="Yu Mincho" w:hAnsi="Times New Roman" w:cs="Times New Roman"/>
          <w:noProof/>
          <w:lang w:eastAsia="ja-JP"/>
        </w:rPr>
        <w:t xml:space="preserve"> and</w:t>
      </w:r>
      <w:r w:rsidRPr="00EE35EE">
        <w:rPr>
          <w:rFonts w:ascii="Times New Roman" w:eastAsia="Yu Mincho" w:hAnsi="Times New Roman" w:cs="Times New Roman"/>
          <w:noProof/>
          <w:lang w:eastAsia="ja-JP"/>
        </w:rPr>
        <w:t xml:space="preserve"> B'</w:t>
      </w:r>
      <w:r>
        <w:rPr>
          <w:rFonts w:ascii="Times New Roman" w:eastAsia="Yu Mincho" w:hAnsi="Times New Roman" w:cs="Times New Roman"/>
          <w:noProof/>
          <w:lang w:eastAsia="ja-JP"/>
        </w:rPr>
        <w:t xml:space="preserve"> (sky-blue arrows)</w:t>
      </w:r>
      <w:r w:rsidRPr="00EE35EE">
        <w:rPr>
          <w:rFonts w:ascii="Times New Roman" w:eastAsia="Yu Mincho" w:hAnsi="Times New Roman" w:cs="Times New Roman"/>
          <w:noProof/>
          <w:lang w:eastAsia="ja-JP"/>
        </w:rPr>
        <w:t>.</w:t>
      </w:r>
      <w:r>
        <w:rPr>
          <w:rFonts w:ascii="Times New Roman" w:eastAsia="Yu Mincho" w:hAnsi="Times New Roman" w:cs="Times New Roman"/>
          <w:noProof/>
          <w:lang w:eastAsia="ja-JP"/>
        </w:rPr>
        <w:t xml:space="preserve"> The green cell clusters in Fig. 3.11 E might represent a microglia which phagocytosed and gather the apoptotic bodies.</w:t>
      </w:r>
    </w:p>
    <w:p w14:paraId="335E462C" w14:textId="77777777" w:rsidR="00C01865" w:rsidRPr="00EE35EE" w:rsidRDefault="00C01865" w:rsidP="00010D8F">
      <w:pPr>
        <w:spacing w:beforeLines="50" w:before="200" w:afterLines="50" w:after="200" w:line="360" w:lineRule="auto"/>
        <w:rPr>
          <w:rFonts w:ascii="Times New Roman" w:hAnsi="Times New Roman"/>
        </w:rPr>
      </w:pPr>
    </w:p>
    <w:p w14:paraId="42B6C872" w14:textId="51D68F0A" w:rsidR="00C01865" w:rsidRPr="00F33966" w:rsidRDefault="00C01865" w:rsidP="00F33966">
      <w:pPr>
        <w:pStyle w:val="a3"/>
        <w:numPr>
          <w:ilvl w:val="1"/>
          <w:numId w:val="7"/>
        </w:numPr>
        <w:spacing w:beforeLines="50" w:before="200" w:afterLines="50" w:after="200" w:line="360" w:lineRule="auto"/>
        <w:ind w:firstLineChars="0"/>
        <w:outlineLvl w:val="1"/>
        <w:rPr>
          <w:rFonts w:ascii="Times New Roman" w:hAnsi="Times New Roman"/>
          <w:b/>
          <w:bCs/>
          <w:sz w:val="24"/>
        </w:rPr>
      </w:pPr>
      <w:bookmarkStart w:id="30" w:name="_Toc92955861"/>
      <w:r w:rsidRPr="00F33966">
        <w:rPr>
          <w:rFonts w:ascii="Times New Roman" w:hAnsi="Times New Roman"/>
          <w:b/>
          <w:bCs/>
          <w:sz w:val="24"/>
        </w:rPr>
        <w:lastRenderedPageBreak/>
        <w:t>Establishment of retina injury model by irradiation in zebrafish embryo</w:t>
      </w:r>
      <w:bookmarkEnd w:id="30"/>
      <w:r w:rsidRPr="00F33966">
        <w:rPr>
          <w:rFonts w:ascii="Times New Roman" w:hAnsi="Times New Roman"/>
          <w:b/>
          <w:bCs/>
          <w:sz w:val="24"/>
        </w:rPr>
        <w:t xml:space="preserve"> </w:t>
      </w:r>
    </w:p>
    <w:p w14:paraId="79349BAC" w14:textId="77777777" w:rsidR="00C01865" w:rsidRDefault="00C01865" w:rsidP="00010D8F">
      <w:pPr>
        <w:spacing w:beforeLines="50" w:before="200" w:afterLines="50" w:after="200" w:line="360" w:lineRule="auto"/>
        <w:ind w:firstLineChars="100" w:firstLine="240"/>
        <w:rPr>
          <w:rFonts w:ascii="Times New Roman" w:hAnsi="Times New Roman"/>
        </w:rPr>
      </w:pPr>
      <w:r>
        <w:rPr>
          <w:rFonts w:ascii="Times New Roman" w:hAnsi="Times New Roman"/>
        </w:rPr>
        <w:t>T</w:t>
      </w:r>
      <w:r w:rsidRPr="00653113">
        <w:rPr>
          <w:rFonts w:ascii="Times New Roman" w:hAnsi="Times New Roman"/>
        </w:rPr>
        <w:t xml:space="preserve">here have been numerous studies on </w:t>
      </w:r>
      <w:r>
        <w:rPr>
          <w:rFonts w:ascii="Times New Roman" w:hAnsi="Times New Roman"/>
        </w:rPr>
        <w:t xml:space="preserve">the </w:t>
      </w:r>
      <w:r w:rsidRPr="00653113">
        <w:rPr>
          <w:rFonts w:ascii="Times New Roman" w:hAnsi="Times New Roman"/>
        </w:rPr>
        <w:t xml:space="preserve">retinal regeneration in adult </w:t>
      </w:r>
      <w:r>
        <w:rPr>
          <w:rFonts w:ascii="Times New Roman" w:hAnsi="Times New Roman"/>
        </w:rPr>
        <w:t xml:space="preserve">and larval </w:t>
      </w:r>
      <w:r w:rsidRPr="00653113">
        <w:rPr>
          <w:rFonts w:ascii="Times New Roman" w:hAnsi="Times New Roman"/>
        </w:rPr>
        <w:t>zebrafish</w:t>
      </w:r>
      <w:r>
        <w:rPr>
          <w:rFonts w:ascii="Times New Roman" w:hAnsi="Times New Roman"/>
        </w:rPr>
        <w:t xml:space="preserve"> f</w:t>
      </w:r>
      <w:r w:rsidRPr="00653113">
        <w:rPr>
          <w:rFonts w:ascii="Times New Roman" w:hAnsi="Times New Roman"/>
        </w:rPr>
        <w:t xml:space="preserve">or </w:t>
      </w:r>
      <w:r>
        <w:rPr>
          <w:rFonts w:ascii="Times New Roman" w:hAnsi="Times New Roman"/>
        </w:rPr>
        <w:t xml:space="preserve">the recent </w:t>
      </w:r>
      <w:r w:rsidRPr="00653113">
        <w:rPr>
          <w:rFonts w:ascii="Times New Roman" w:hAnsi="Times New Roman"/>
        </w:rPr>
        <w:t>decades</w:t>
      </w:r>
      <w:r>
        <w:rPr>
          <w:rFonts w:ascii="Times New Roman" w:hAnsi="Times New Roman"/>
        </w:rPr>
        <w:t xml:space="preserve"> and m</w:t>
      </w:r>
      <w:r w:rsidRPr="004A6933">
        <w:rPr>
          <w:rFonts w:ascii="Times New Roman" w:hAnsi="Times New Roman" w:hint="eastAsia"/>
        </w:rPr>
        <w:t>o</w:t>
      </w:r>
      <w:r w:rsidRPr="004A6933">
        <w:rPr>
          <w:rFonts w:ascii="Times New Roman" w:hAnsi="Times New Roman"/>
        </w:rPr>
        <w:t xml:space="preserve">st studies </w:t>
      </w:r>
      <w:r>
        <w:rPr>
          <w:rFonts w:ascii="Times New Roman" w:hAnsi="Times New Roman"/>
        </w:rPr>
        <w:t xml:space="preserve">employed </w:t>
      </w:r>
      <w:r w:rsidRPr="004A6933">
        <w:rPr>
          <w:rFonts w:ascii="Times New Roman" w:hAnsi="Times New Roman"/>
        </w:rPr>
        <w:t>neurotoxins</w:t>
      </w:r>
      <w:r>
        <w:rPr>
          <w:rFonts w:ascii="Times New Roman" w:hAnsi="Times New Roman"/>
        </w:rPr>
        <w:t xml:space="preserve"> or </w:t>
      </w:r>
      <w:r w:rsidRPr="004A6933">
        <w:rPr>
          <w:rFonts w:ascii="Times New Roman" w:hAnsi="Times New Roman"/>
        </w:rPr>
        <w:t xml:space="preserve">mechanical </w:t>
      </w:r>
      <w:r>
        <w:rPr>
          <w:rFonts w:ascii="Times New Roman" w:hAnsi="Times New Roman"/>
        </w:rPr>
        <w:t xml:space="preserve">surgery </w:t>
      </w:r>
      <w:r w:rsidRPr="004A6933">
        <w:rPr>
          <w:rFonts w:ascii="Times New Roman" w:hAnsi="Times New Roman"/>
        </w:rPr>
        <w:t xml:space="preserve">(such as </w:t>
      </w:r>
      <w:r w:rsidRPr="004A6933">
        <w:rPr>
          <w:rFonts w:ascii="Times New Roman" w:hAnsi="Times New Roman" w:hint="eastAsia"/>
        </w:rPr>
        <w:t>needle</w:t>
      </w:r>
      <w:r>
        <w:rPr>
          <w:rFonts w:ascii="Times New Roman" w:hAnsi="Times New Roman"/>
        </w:rPr>
        <w:t xml:space="preserve"> impalement</w:t>
      </w:r>
      <w:r w:rsidRPr="004A6933">
        <w:rPr>
          <w:rFonts w:ascii="Times New Roman" w:hAnsi="Times New Roman"/>
        </w:rPr>
        <w:t>) to establish</w:t>
      </w:r>
      <w:r>
        <w:rPr>
          <w:rFonts w:ascii="Times New Roman" w:hAnsi="Times New Roman"/>
        </w:rPr>
        <w:t xml:space="preserve"> retinal regeneration</w:t>
      </w:r>
      <w:r w:rsidRPr="004A6933">
        <w:rPr>
          <w:rFonts w:ascii="Times New Roman" w:hAnsi="Times New Roman"/>
        </w:rPr>
        <w:t xml:space="preserve"> model in </w:t>
      </w:r>
      <w:r w:rsidRPr="004A6933">
        <w:rPr>
          <w:rFonts w:ascii="Times New Roman" w:hAnsi="Times New Roman" w:hint="eastAsia"/>
        </w:rPr>
        <w:t>adult</w:t>
      </w:r>
      <w:r w:rsidRPr="004A6933">
        <w:rPr>
          <w:rFonts w:ascii="Times New Roman" w:hAnsi="Times New Roman"/>
        </w:rPr>
        <w:t xml:space="preserve"> </w:t>
      </w:r>
      <w:r>
        <w:rPr>
          <w:rFonts w:ascii="Times New Roman" w:hAnsi="Times New Roman"/>
        </w:rPr>
        <w:t>and</w:t>
      </w:r>
      <w:r w:rsidRPr="004A6933">
        <w:rPr>
          <w:rFonts w:ascii="Times New Roman" w:hAnsi="Times New Roman"/>
        </w:rPr>
        <w:t xml:space="preserve"> larval zebrafish</w:t>
      </w:r>
      <w:r>
        <w:rPr>
          <w:rFonts w:ascii="Times New Roman" w:hAnsi="Times New Roman"/>
        </w:rPr>
        <w:t xml:space="preserve"> (</w:t>
      </w:r>
      <w:proofErr w:type="spellStart"/>
      <w:r>
        <w:rPr>
          <w:rFonts w:ascii="Times New Roman" w:hAnsi="Times New Roman"/>
        </w:rPr>
        <w:t>Yurco</w:t>
      </w:r>
      <w:proofErr w:type="spellEnd"/>
      <w:r>
        <w:rPr>
          <w:rFonts w:ascii="Times New Roman" w:hAnsi="Times New Roman"/>
        </w:rPr>
        <w:t xml:space="preserve"> and Cameron, 2005; </w:t>
      </w:r>
      <w:proofErr w:type="spellStart"/>
      <w:r>
        <w:rPr>
          <w:rFonts w:ascii="Times New Roman" w:hAnsi="Times New Roman"/>
        </w:rPr>
        <w:t>Fimbel</w:t>
      </w:r>
      <w:proofErr w:type="spellEnd"/>
      <w:r>
        <w:rPr>
          <w:rFonts w:ascii="Times New Roman" w:hAnsi="Times New Roman"/>
        </w:rPr>
        <w:t xml:space="preserve"> </w:t>
      </w:r>
      <w:r w:rsidRPr="005207B8">
        <w:rPr>
          <w:rFonts w:ascii="Times New Roman" w:hAnsi="Times New Roman"/>
          <w:i/>
          <w:iCs/>
        </w:rPr>
        <w:t>et al.</w:t>
      </w:r>
      <w:r>
        <w:rPr>
          <w:rFonts w:ascii="Times New Roman" w:hAnsi="Times New Roman"/>
        </w:rPr>
        <w:t xml:space="preserve">, 2007; </w:t>
      </w:r>
      <w:proofErr w:type="spellStart"/>
      <w:r>
        <w:rPr>
          <w:rFonts w:ascii="Times New Roman" w:hAnsi="Times New Roman"/>
        </w:rPr>
        <w:t>Fausett</w:t>
      </w:r>
      <w:proofErr w:type="spellEnd"/>
      <w:r>
        <w:rPr>
          <w:rFonts w:ascii="Times New Roman" w:hAnsi="Times New Roman"/>
        </w:rPr>
        <w:t xml:space="preserve"> and Goldman, 2006; Lust and </w:t>
      </w:r>
      <w:proofErr w:type="spellStart"/>
      <w:r>
        <w:rPr>
          <w:rFonts w:ascii="Times New Roman" w:hAnsi="Times New Roman"/>
        </w:rPr>
        <w:t>Wittbrodt</w:t>
      </w:r>
      <w:proofErr w:type="spellEnd"/>
      <w:r>
        <w:rPr>
          <w:rFonts w:ascii="Times New Roman" w:hAnsi="Times New Roman"/>
        </w:rPr>
        <w:t>, 2018)</w:t>
      </w:r>
      <w:r w:rsidRPr="004A6933">
        <w:rPr>
          <w:rFonts w:ascii="Times New Roman" w:hAnsi="Times New Roman"/>
        </w:rPr>
        <w:t>.</w:t>
      </w:r>
      <w:r>
        <w:rPr>
          <w:rFonts w:ascii="Times New Roman" w:hAnsi="Times New Roman"/>
        </w:rPr>
        <w:t xml:space="preserve"> Some studies employed heater strip or high-intensity light (or </w:t>
      </w:r>
      <w:r>
        <w:rPr>
          <w:rFonts w:ascii="Times New Roman" w:hAnsi="Times New Roman" w:hint="eastAsia"/>
        </w:rPr>
        <w:t>l</w:t>
      </w:r>
      <w:r>
        <w:rPr>
          <w:rFonts w:ascii="Times New Roman" w:hAnsi="Times New Roman"/>
        </w:rPr>
        <w:t>aser) to damage</w:t>
      </w:r>
      <w:r w:rsidRPr="00AD622E">
        <w:rPr>
          <w:rFonts w:ascii="Times New Roman" w:hAnsi="Times New Roman"/>
        </w:rPr>
        <w:t xml:space="preserve"> photoreceptor</w:t>
      </w:r>
      <w:r>
        <w:rPr>
          <w:rFonts w:ascii="Times New Roman" w:hAnsi="Times New Roman"/>
        </w:rPr>
        <w:t xml:space="preserve">s in </w:t>
      </w:r>
      <w:r w:rsidRPr="004A6933">
        <w:rPr>
          <w:rFonts w:ascii="Times New Roman" w:hAnsi="Times New Roman" w:hint="eastAsia"/>
        </w:rPr>
        <w:t>adult</w:t>
      </w:r>
      <w:r w:rsidRPr="004A6933">
        <w:rPr>
          <w:rFonts w:ascii="Times New Roman" w:hAnsi="Times New Roman"/>
        </w:rPr>
        <w:t xml:space="preserve"> </w:t>
      </w:r>
      <w:r>
        <w:rPr>
          <w:rFonts w:ascii="Times New Roman" w:hAnsi="Times New Roman"/>
        </w:rPr>
        <w:t>and</w:t>
      </w:r>
      <w:r w:rsidRPr="004A6933">
        <w:rPr>
          <w:rFonts w:ascii="Times New Roman" w:hAnsi="Times New Roman"/>
        </w:rPr>
        <w:t xml:space="preserve"> larval zebrafish</w:t>
      </w:r>
      <w:r>
        <w:rPr>
          <w:rFonts w:ascii="Times New Roman" w:hAnsi="Times New Roman"/>
        </w:rPr>
        <w:t xml:space="preserve"> (</w:t>
      </w:r>
      <w:proofErr w:type="spellStart"/>
      <w:r>
        <w:rPr>
          <w:rFonts w:ascii="Times New Roman" w:hAnsi="Times New Roman"/>
        </w:rPr>
        <w:t>Bernardos</w:t>
      </w:r>
      <w:proofErr w:type="spellEnd"/>
      <w:r>
        <w:rPr>
          <w:rFonts w:ascii="Times New Roman" w:hAnsi="Times New Roman"/>
        </w:rPr>
        <w:t xml:space="preserve"> </w:t>
      </w:r>
      <w:r w:rsidRPr="00D0755D">
        <w:rPr>
          <w:rFonts w:ascii="Times New Roman" w:hAnsi="Times New Roman"/>
          <w:i/>
          <w:iCs/>
        </w:rPr>
        <w:t>et al.</w:t>
      </w:r>
      <w:r>
        <w:rPr>
          <w:rFonts w:ascii="Times New Roman" w:hAnsi="Times New Roman"/>
        </w:rPr>
        <w:t xml:space="preserve">, 2007; Bailey </w:t>
      </w:r>
      <w:r w:rsidRPr="006F2AE5">
        <w:rPr>
          <w:rFonts w:ascii="Times New Roman" w:hAnsi="Times New Roman"/>
          <w:i/>
          <w:iCs/>
        </w:rPr>
        <w:t>et al.</w:t>
      </w:r>
      <w:r>
        <w:rPr>
          <w:rFonts w:ascii="Times New Roman" w:hAnsi="Times New Roman"/>
        </w:rPr>
        <w:t xml:space="preserve">, 2010; Raymond </w:t>
      </w:r>
      <w:r w:rsidRPr="00DC7380">
        <w:rPr>
          <w:rFonts w:ascii="Times New Roman" w:hAnsi="Times New Roman"/>
          <w:i/>
          <w:iCs/>
        </w:rPr>
        <w:t>et al.</w:t>
      </w:r>
      <w:r>
        <w:rPr>
          <w:rFonts w:ascii="Times New Roman" w:hAnsi="Times New Roman"/>
        </w:rPr>
        <w:t xml:space="preserve">, 2006; khan </w:t>
      </w:r>
      <w:r w:rsidRPr="00DC7380">
        <w:rPr>
          <w:rFonts w:ascii="Times New Roman" w:hAnsi="Times New Roman"/>
          <w:i/>
          <w:iCs/>
        </w:rPr>
        <w:t>et al.</w:t>
      </w:r>
      <w:r>
        <w:rPr>
          <w:rFonts w:ascii="Times New Roman" w:hAnsi="Times New Roman"/>
        </w:rPr>
        <w:t>, 2020).</w:t>
      </w:r>
      <w:r w:rsidRPr="004A6933">
        <w:rPr>
          <w:rFonts w:ascii="Times New Roman" w:hAnsi="Times New Roman"/>
        </w:rPr>
        <w:t xml:space="preserve"> However, up to now, there have been </w:t>
      </w:r>
      <w:r>
        <w:rPr>
          <w:rFonts w:ascii="Times New Roman" w:hAnsi="Times New Roman"/>
        </w:rPr>
        <w:t xml:space="preserve">very limited </w:t>
      </w:r>
      <w:r w:rsidRPr="004A6933">
        <w:rPr>
          <w:rFonts w:ascii="Times New Roman" w:hAnsi="Times New Roman"/>
        </w:rPr>
        <w:t xml:space="preserve">studies on the repair of </w:t>
      </w:r>
      <w:r>
        <w:rPr>
          <w:rFonts w:ascii="Times New Roman" w:hAnsi="Times New Roman"/>
        </w:rPr>
        <w:t xml:space="preserve">injured </w:t>
      </w:r>
      <w:r w:rsidRPr="004A6933">
        <w:rPr>
          <w:rFonts w:ascii="Times New Roman" w:hAnsi="Times New Roman"/>
        </w:rPr>
        <w:t>retina during embryonic development</w:t>
      </w:r>
      <w:r>
        <w:rPr>
          <w:rFonts w:ascii="Times New Roman" w:hAnsi="Times New Roman"/>
        </w:rPr>
        <w:t xml:space="preserve"> of zebrafish,</w:t>
      </w:r>
      <w:r w:rsidRPr="004A6933">
        <w:rPr>
          <w:rFonts w:ascii="Times New Roman" w:hAnsi="Times New Roman"/>
        </w:rPr>
        <w:t xml:space="preserve"> p</w:t>
      </w:r>
      <w:r>
        <w:rPr>
          <w:rFonts w:ascii="Times New Roman" w:hAnsi="Times New Roman"/>
        </w:rPr>
        <w:t>robably</w:t>
      </w:r>
      <w:r w:rsidRPr="004A6933">
        <w:rPr>
          <w:rFonts w:ascii="Times New Roman" w:hAnsi="Times New Roman"/>
        </w:rPr>
        <w:t xml:space="preserve"> due to</w:t>
      </w:r>
      <w:r>
        <w:rPr>
          <w:rFonts w:ascii="Times New Roman" w:hAnsi="Times New Roman"/>
        </w:rPr>
        <w:t xml:space="preserve"> the</w:t>
      </w:r>
      <w:r w:rsidRPr="004A6933">
        <w:rPr>
          <w:rFonts w:ascii="Times New Roman" w:hAnsi="Times New Roman"/>
        </w:rPr>
        <w:t xml:space="preserve"> difficulty </w:t>
      </w:r>
      <w:r>
        <w:rPr>
          <w:rFonts w:ascii="Times New Roman" w:hAnsi="Times New Roman"/>
        </w:rPr>
        <w:t xml:space="preserve">to precisely </w:t>
      </w:r>
      <w:r w:rsidRPr="004A6933">
        <w:rPr>
          <w:rFonts w:ascii="Times New Roman" w:hAnsi="Times New Roman" w:hint="eastAsia"/>
        </w:rPr>
        <w:t>injur</w:t>
      </w:r>
      <w:r>
        <w:rPr>
          <w:rFonts w:ascii="Times New Roman" w:hAnsi="Times New Roman"/>
        </w:rPr>
        <w:t>e the small retina of early embryos.</w:t>
      </w:r>
      <w:r w:rsidRPr="004A6933">
        <w:rPr>
          <w:rFonts w:ascii="Times New Roman" w:hAnsi="Times New Roman" w:hint="eastAsia"/>
        </w:rPr>
        <w:t xml:space="preserve"> </w:t>
      </w:r>
      <w:r>
        <w:rPr>
          <w:rFonts w:ascii="Times New Roman" w:hAnsi="Times New Roman"/>
        </w:rPr>
        <w:t xml:space="preserve">Similarly, the size of zebrafish larvae is too small to operate a retina surgery. Neurotoxins should be administrated by </w:t>
      </w:r>
      <w:r w:rsidRPr="000D247D">
        <w:rPr>
          <w:rFonts w:ascii="Times New Roman" w:hAnsi="Times New Roman"/>
        </w:rPr>
        <w:t>inject</w:t>
      </w:r>
      <w:r>
        <w:rPr>
          <w:rFonts w:ascii="Times New Roman" w:hAnsi="Times New Roman"/>
        </w:rPr>
        <w:t>ion</w:t>
      </w:r>
      <w:r w:rsidRPr="000D247D">
        <w:rPr>
          <w:rFonts w:ascii="Times New Roman" w:hAnsi="Times New Roman"/>
        </w:rPr>
        <w:t xml:space="preserve"> </w:t>
      </w:r>
      <w:r w:rsidRPr="000D247D">
        <w:rPr>
          <w:rFonts w:ascii="Times New Roman" w:hAnsi="Times New Roman" w:hint="eastAsia"/>
        </w:rPr>
        <w:t>i</w:t>
      </w:r>
      <w:r w:rsidRPr="000D247D">
        <w:rPr>
          <w:rFonts w:ascii="Times New Roman" w:hAnsi="Times New Roman"/>
        </w:rPr>
        <w:t>nto the eye</w:t>
      </w:r>
      <w:r>
        <w:rPr>
          <w:rFonts w:ascii="Times New Roman" w:hAnsi="Times New Roman"/>
        </w:rPr>
        <w:t xml:space="preserve"> socket or eyeball</w:t>
      </w:r>
      <w:r w:rsidRPr="000D247D">
        <w:rPr>
          <w:rFonts w:ascii="Times New Roman" w:hAnsi="Times New Roman"/>
        </w:rPr>
        <w:t xml:space="preserve"> of </w:t>
      </w:r>
      <w:r>
        <w:rPr>
          <w:rFonts w:ascii="Times New Roman" w:hAnsi="Times New Roman"/>
        </w:rPr>
        <w:t>adult zebra</w:t>
      </w:r>
      <w:r w:rsidRPr="000D247D">
        <w:rPr>
          <w:rFonts w:ascii="Times New Roman" w:hAnsi="Times New Roman"/>
        </w:rPr>
        <w:t>fish</w:t>
      </w:r>
      <w:r>
        <w:rPr>
          <w:rFonts w:ascii="Times New Roman" w:hAnsi="Times New Roman"/>
        </w:rPr>
        <w:t>.</w:t>
      </w:r>
      <w:r w:rsidRPr="000D247D">
        <w:rPr>
          <w:rFonts w:ascii="Times New Roman" w:hAnsi="Times New Roman"/>
        </w:rPr>
        <w:t xml:space="preserve"> </w:t>
      </w:r>
      <w:r>
        <w:rPr>
          <w:rFonts w:ascii="Times New Roman" w:hAnsi="Times New Roman"/>
        </w:rPr>
        <w:t xml:space="preserve">Mechanical damage should operate a surgery </w:t>
      </w:r>
      <w:r w:rsidRPr="000D247D">
        <w:rPr>
          <w:rFonts w:ascii="Times New Roman" w:hAnsi="Times New Roman"/>
        </w:rPr>
        <w:t>on the eye</w:t>
      </w:r>
      <w:r>
        <w:rPr>
          <w:rFonts w:ascii="Times New Roman" w:hAnsi="Times New Roman" w:hint="eastAsia"/>
        </w:rPr>
        <w:t>s</w:t>
      </w:r>
      <w:r>
        <w:rPr>
          <w:rFonts w:ascii="Times New Roman" w:hAnsi="Times New Roman"/>
        </w:rPr>
        <w:t xml:space="preserve">, but </w:t>
      </w:r>
      <w:r w:rsidRPr="004F48B3">
        <w:rPr>
          <w:rFonts w:ascii="Times New Roman" w:hAnsi="Times New Roman"/>
        </w:rPr>
        <w:t xml:space="preserve">zebrafish embryos are too small to perform such </w:t>
      </w:r>
      <w:r>
        <w:rPr>
          <w:rFonts w:ascii="Times New Roman" w:hAnsi="Times New Roman"/>
        </w:rPr>
        <w:t xml:space="preserve">surgical </w:t>
      </w:r>
      <w:r w:rsidRPr="004F48B3">
        <w:rPr>
          <w:rFonts w:ascii="Times New Roman" w:hAnsi="Times New Roman"/>
        </w:rPr>
        <w:t>manipulations on them</w:t>
      </w:r>
      <w:r>
        <w:rPr>
          <w:rFonts w:ascii="Times New Roman" w:hAnsi="Times New Roman"/>
        </w:rPr>
        <w:t xml:space="preserve">. Furthermore, </w:t>
      </w:r>
      <w:r>
        <w:rPr>
          <w:rFonts w:ascii="Times New Roman" w:hAnsi="Times New Roman" w:hint="eastAsia"/>
        </w:rPr>
        <w:t>s</w:t>
      </w:r>
      <w:r w:rsidRPr="00A72B87">
        <w:rPr>
          <w:rFonts w:ascii="Times New Roman" w:hAnsi="Times New Roman"/>
        </w:rPr>
        <w:t xml:space="preserve">ome damage methods </w:t>
      </w:r>
      <w:r w:rsidRPr="00114C1D">
        <w:rPr>
          <w:rFonts w:ascii="Times New Roman" w:hAnsi="Times New Roman"/>
        </w:rPr>
        <w:t>require a long</w:t>
      </w:r>
      <w:r>
        <w:rPr>
          <w:rFonts w:ascii="Times New Roman" w:hAnsi="Times New Roman"/>
        </w:rPr>
        <w:t xml:space="preserve"> period of the </w:t>
      </w:r>
      <w:proofErr w:type="gramStart"/>
      <w:r>
        <w:rPr>
          <w:rFonts w:ascii="Times New Roman" w:hAnsi="Times New Roman"/>
        </w:rPr>
        <w:t>operation</w:t>
      </w:r>
      <w:proofErr w:type="gramEnd"/>
      <w:r>
        <w:rPr>
          <w:rFonts w:ascii="Times New Roman" w:hAnsi="Times New Roman"/>
        </w:rPr>
        <w:t xml:space="preserve"> but the embryonic development of zebrafish is very rapid: the embryo hatch within 4 days after fertilization, which is extensively rapid than medaka (Fig. 4.3). For example, high-intensity </w:t>
      </w:r>
      <w:r w:rsidRPr="00A72B87">
        <w:rPr>
          <w:rFonts w:ascii="Times New Roman" w:hAnsi="Times New Roman"/>
        </w:rPr>
        <w:t>light</w:t>
      </w:r>
      <w:r>
        <w:rPr>
          <w:rFonts w:ascii="Times New Roman" w:hAnsi="Times New Roman"/>
        </w:rPr>
        <w:t xml:space="preserve"> </w:t>
      </w:r>
      <w:r w:rsidRPr="00A72B87">
        <w:rPr>
          <w:rFonts w:ascii="Times New Roman" w:hAnsi="Times New Roman"/>
        </w:rPr>
        <w:t>illumination</w:t>
      </w:r>
      <w:r>
        <w:rPr>
          <w:rFonts w:ascii="Times New Roman" w:hAnsi="Times New Roman"/>
        </w:rPr>
        <w:t xml:space="preserve"> for 24 hours was used to destroy photoreceptors in adult zebrafish retina (Khan </w:t>
      </w:r>
      <w:r w:rsidRPr="00DC7380">
        <w:rPr>
          <w:rFonts w:ascii="Times New Roman" w:hAnsi="Times New Roman"/>
          <w:i/>
          <w:iCs/>
        </w:rPr>
        <w:t>et al.</w:t>
      </w:r>
      <w:r>
        <w:rPr>
          <w:rFonts w:ascii="Times New Roman" w:hAnsi="Times New Roman"/>
        </w:rPr>
        <w:t xml:space="preserve">, 2020). The </w:t>
      </w:r>
      <w:r w:rsidRPr="00A72B87">
        <w:rPr>
          <w:rFonts w:ascii="Times New Roman" w:hAnsi="Times New Roman"/>
        </w:rPr>
        <w:t>rapid develop</w:t>
      </w:r>
      <w:r>
        <w:rPr>
          <w:rFonts w:ascii="Times New Roman" w:hAnsi="Times New Roman"/>
        </w:rPr>
        <w:t>ment of</w:t>
      </w:r>
      <w:r w:rsidRPr="00A72B87">
        <w:rPr>
          <w:rFonts w:ascii="Times New Roman" w:hAnsi="Times New Roman"/>
        </w:rPr>
        <w:t xml:space="preserve"> zebrafish embryo</w:t>
      </w:r>
      <w:r>
        <w:rPr>
          <w:rFonts w:ascii="Times New Roman" w:hAnsi="Times New Roman"/>
        </w:rPr>
        <w:t xml:space="preserve"> during the light </w:t>
      </w:r>
      <w:r w:rsidRPr="00A72B87">
        <w:rPr>
          <w:rFonts w:ascii="Times New Roman" w:hAnsi="Times New Roman"/>
        </w:rPr>
        <w:t>illumination m</w:t>
      </w:r>
      <w:r>
        <w:rPr>
          <w:rFonts w:ascii="Times New Roman" w:hAnsi="Times New Roman"/>
        </w:rPr>
        <w:t>ight</w:t>
      </w:r>
      <w:r w:rsidRPr="00A72B87">
        <w:rPr>
          <w:rFonts w:ascii="Times New Roman" w:hAnsi="Times New Roman"/>
        </w:rPr>
        <w:t xml:space="preserve"> </w:t>
      </w:r>
      <w:r>
        <w:rPr>
          <w:rFonts w:ascii="Times New Roman" w:hAnsi="Times New Roman"/>
        </w:rPr>
        <w:t>make the experiment so difficult.</w:t>
      </w:r>
    </w:p>
    <w:p w14:paraId="724502A7" w14:textId="77777777" w:rsidR="00C01865" w:rsidRPr="004A6933" w:rsidRDefault="00C01865" w:rsidP="00010D8F">
      <w:pPr>
        <w:spacing w:beforeLines="50" w:before="200" w:afterLines="50" w:after="200" w:line="360" w:lineRule="auto"/>
        <w:ind w:firstLineChars="100" w:firstLine="240"/>
        <w:rPr>
          <w:rFonts w:ascii="Times New Roman" w:hAnsi="Times New Roman"/>
        </w:rPr>
      </w:pPr>
      <w:r>
        <w:rPr>
          <w:rFonts w:ascii="Times New Roman" w:hAnsi="Times New Roman"/>
        </w:rPr>
        <w:t>Recent</w:t>
      </w:r>
      <w:r w:rsidRPr="004A6933">
        <w:rPr>
          <w:rFonts w:ascii="Times New Roman" w:hAnsi="Times New Roman"/>
        </w:rPr>
        <w:t xml:space="preserve"> studies have shown that irradiation can induce neurotoxicity</w:t>
      </w:r>
      <w:r>
        <w:rPr>
          <w:rFonts w:ascii="Times New Roman" w:hAnsi="Times New Roman"/>
        </w:rPr>
        <w:t xml:space="preserve"> in fish embryos </w:t>
      </w:r>
      <w:r w:rsidRPr="00C916F6">
        <w:rPr>
          <w:rFonts w:ascii="Times New Roman" w:hAnsi="Times New Roman"/>
        </w:rPr>
        <w:t>(</w:t>
      </w:r>
      <w:r>
        <w:rPr>
          <w:rFonts w:ascii="Times New Roman" w:eastAsia="宋体" w:hAnsi="Times New Roman"/>
          <w:color w:val="222222"/>
          <w:kern w:val="0"/>
          <w:shd w:val="clear" w:color="auto" w:fill="FFFFFF"/>
        </w:rPr>
        <w:t xml:space="preserve">Geiger </w:t>
      </w:r>
      <w:r w:rsidRPr="00883B62">
        <w:rPr>
          <w:rFonts w:ascii="Times New Roman" w:eastAsia="宋体" w:hAnsi="Times New Roman"/>
          <w:i/>
          <w:iCs/>
          <w:color w:val="222222"/>
          <w:kern w:val="0"/>
          <w:shd w:val="clear" w:color="auto" w:fill="FFFFFF"/>
        </w:rPr>
        <w:t>et al.</w:t>
      </w:r>
      <w:r>
        <w:rPr>
          <w:rFonts w:ascii="Times New Roman" w:eastAsia="宋体" w:hAnsi="Times New Roman"/>
          <w:color w:val="222222"/>
          <w:kern w:val="0"/>
          <w:shd w:val="clear" w:color="auto" w:fill="FFFFFF"/>
        </w:rPr>
        <w:t xml:space="preserve">, 2006) and </w:t>
      </w:r>
      <w:r>
        <w:rPr>
          <w:rFonts w:ascii="Times New Roman" w:hAnsi="Times New Roman"/>
        </w:rPr>
        <w:t xml:space="preserve">developing </w:t>
      </w:r>
      <w:r w:rsidRPr="004A6933">
        <w:rPr>
          <w:rFonts w:ascii="Times New Roman" w:hAnsi="Times New Roman"/>
        </w:rPr>
        <w:t>c</w:t>
      </w:r>
      <w:r w:rsidRPr="004A6933">
        <w:rPr>
          <w:rFonts w:ascii="Times New Roman" w:hAnsi="Times New Roman" w:hint="eastAsia"/>
        </w:rPr>
        <w:t>entral</w:t>
      </w:r>
      <w:r w:rsidRPr="004A6933">
        <w:rPr>
          <w:rFonts w:ascii="Times New Roman" w:hAnsi="Times New Roman"/>
        </w:rPr>
        <w:t xml:space="preserve"> </w:t>
      </w:r>
      <w:r w:rsidRPr="004A6933">
        <w:rPr>
          <w:rFonts w:ascii="Times New Roman" w:hAnsi="Times New Roman" w:hint="eastAsia"/>
        </w:rPr>
        <w:t>ne</w:t>
      </w:r>
      <w:r w:rsidRPr="004A6933">
        <w:rPr>
          <w:rFonts w:ascii="Times New Roman" w:hAnsi="Times New Roman"/>
        </w:rPr>
        <w:t xml:space="preserve">rvous system </w:t>
      </w:r>
      <w:r>
        <w:rPr>
          <w:rFonts w:ascii="Times New Roman" w:hAnsi="Times New Roman"/>
        </w:rPr>
        <w:t xml:space="preserve">in vertebrate embryos </w:t>
      </w:r>
      <w:r w:rsidRPr="004A6933">
        <w:rPr>
          <w:rFonts w:ascii="Times New Roman" w:hAnsi="Times New Roman" w:hint="eastAsia"/>
        </w:rPr>
        <w:t>is</w:t>
      </w:r>
      <w:r w:rsidRPr="004A6933">
        <w:rPr>
          <w:rFonts w:ascii="Times New Roman" w:hAnsi="Times New Roman"/>
        </w:rPr>
        <w:t xml:space="preserve"> </w:t>
      </w:r>
      <w:r>
        <w:rPr>
          <w:rFonts w:ascii="Times New Roman" w:hAnsi="Times New Roman"/>
        </w:rPr>
        <w:lastRenderedPageBreak/>
        <w:t>highly</w:t>
      </w:r>
      <w:r w:rsidRPr="004A6933">
        <w:rPr>
          <w:rFonts w:ascii="Times New Roman" w:hAnsi="Times New Roman"/>
        </w:rPr>
        <w:t xml:space="preserve"> sensitive </w:t>
      </w:r>
      <w:r w:rsidRPr="004A6933">
        <w:rPr>
          <w:rFonts w:ascii="Times New Roman" w:hAnsi="Times New Roman" w:hint="eastAsia"/>
        </w:rPr>
        <w:t>to</w:t>
      </w:r>
      <w:r w:rsidRPr="004A6933">
        <w:rPr>
          <w:rFonts w:ascii="Times New Roman" w:hAnsi="Times New Roman"/>
        </w:rPr>
        <w:t xml:space="preserve"> </w:t>
      </w:r>
      <w:r w:rsidRPr="004A6933">
        <w:rPr>
          <w:rFonts w:ascii="Times New Roman" w:hAnsi="Times New Roman" w:hint="eastAsia"/>
        </w:rPr>
        <w:t>irradiation</w:t>
      </w:r>
      <w:r>
        <w:rPr>
          <w:rFonts w:ascii="Times New Roman" w:hAnsi="Times New Roman"/>
        </w:rPr>
        <w:t xml:space="preserve"> (</w:t>
      </w:r>
      <w:r w:rsidRPr="00C916F6">
        <w:rPr>
          <w:rFonts w:ascii="Times New Roman" w:hAnsi="Times New Roman"/>
        </w:rPr>
        <w:t xml:space="preserve">Yasuda </w:t>
      </w:r>
      <w:r w:rsidRPr="00C916F6">
        <w:rPr>
          <w:rFonts w:ascii="Times New Roman" w:hAnsi="Times New Roman"/>
          <w:i/>
          <w:iCs/>
        </w:rPr>
        <w:t>et al.</w:t>
      </w:r>
      <w:r w:rsidRPr="00C916F6">
        <w:rPr>
          <w:rFonts w:ascii="Times New Roman" w:hAnsi="Times New Roman"/>
        </w:rPr>
        <w:t>, 2018)</w:t>
      </w:r>
      <w:r>
        <w:rPr>
          <w:rFonts w:ascii="Times New Roman" w:hAnsi="Times New Roman"/>
        </w:rPr>
        <w:t xml:space="preserve">. At the same time, it takes a very short time to irradiate and induce retinal injury in embryos, making it possible to induce pinpoint damage during the embryonic development at the specific development stage. In this study, </w:t>
      </w:r>
      <w:r w:rsidRPr="001C162F">
        <w:rPr>
          <w:rFonts w:ascii="Times New Roman" w:hAnsi="Times New Roman"/>
        </w:rPr>
        <w:t xml:space="preserve">the </w:t>
      </w:r>
      <w:r>
        <w:rPr>
          <w:rFonts w:ascii="Times New Roman" w:hAnsi="Times New Roman" w:hint="eastAsia"/>
        </w:rPr>
        <w:t>ir</w:t>
      </w:r>
      <w:r w:rsidRPr="001C162F">
        <w:rPr>
          <w:rFonts w:ascii="Times New Roman" w:hAnsi="Times New Roman"/>
        </w:rPr>
        <w:t xml:space="preserve">radiation-induced </w:t>
      </w:r>
      <w:r>
        <w:rPr>
          <w:rFonts w:ascii="Times New Roman" w:hAnsi="Times New Roman"/>
        </w:rPr>
        <w:t xml:space="preserve">injury </w:t>
      </w:r>
      <w:r w:rsidRPr="001C162F">
        <w:rPr>
          <w:rFonts w:ascii="Times New Roman" w:hAnsi="Times New Roman"/>
        </w:rPr>
        <w:t xml:space="preserve">model allows me to observe </w:t>
      </w:r>
      <w:r>
        <w:rPr>
          <w:rFonts w:ascii="Times New Roman" w:hAnsi="Times New Roman"/>
        </w:rPr>
        <w:t xml:space="preserve">the </w:t>
      </w:r>
      <w:r w:rsidRPr="001C162F">
        <w:rPr>
          <w:rFonts w:ascii="Times New Roman" w:hAnsi="Times New Roman"/>
        </w:rPr>
        <w:t xml:space="preserve">damage </w:t>
      </w:r>
      <w:r>
        <w:rPr>
          <w:rFonts w:ascii="Times New Roman" w:hAnsi="Times New Roman"/>
        </w:rPr>
        <w:t>induction</w:t>
      </w:r>
      <w:r w:rsidRPr="001C162F">
        <w:rPr>
          <w:rFonts w:ascii="Times New Roman" w:hAnsi="Times New Roman"/>
        </w:rPr>
        <w:t xml:space="preserve"> and repair </w:t>
      </w:r>
      <w:r>
        <w:rPr>
          <w:rFonts w:ascii="Times New Roman" w:hAnsi="Times New Roman"/>
        </w:rPr>
        <w:t>process precisely and reproducibly</w:t>
      </w:r>
      <w:r w:rsidRPr="001C162F">
        <w:rPr>
          <w:rFonts w:ascii="Times New Roman" w:hAnsi="Times New Roman"/>
        </w:rPr>
        <w:t xml:space="preserve"> </w:t>
      </w:r>
      <w:r>
        <w:rPr>
          <w:rFonts w:ascii="Times New Roman" w:hAnsi="Times New Roman"/>
        </w:rPr>
        <w:t>even in the rapid developing zebrafish embryos.</w:t>
      </w:r>
      <w:r w:rsidRPr="004A6933">
        <w:rPr>
          <w:rFonts w:ascii="Times New Roman" w:hAnsi="Times New Roman"/>
        </w:rPr>
        <w:t xml:space="preserve"> </w:t>
      </w:r>
    </w:p>
    <w:p w14:paraId="438B53C7" w14:textId="7BD46B63" w:rsidR="00C01865" w:rsidRPr="004A6933" w:rsidRDefault="00C01865"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T</w:t>
      </w:r>
      <w:r w:rsidRPr="009F7E11">
        <w:rPr>
          <w:rFonts w:ascii="Times New Roman" w:hAnsi="Times New Roman"/>
        </w:rPr>
        <w:t xml:space="preserve">here are few studies on the effects of </w:t>
      </w:r>
      <w:r>
        <w:rPr>
          <w:rFonts w:ascii="Times New Roman" w:hAnsi="Times New Roman"/>
        </w:rPr>
        <w:t>ir</w:t>
      </w:r>
      <w:r w:rsidRPr="009F7E11">
        <w:rPr>
          <w:rFonts w:ascii="Times New Roman" w:hAnsi="Times New Roman"/>
        </w:rPr>
        <w:t>radiation on zebrafish during the embryonic period</w:t>
      </w:r>
      <w:r>
        <w:rPr>
          <w:rFonts w:ascii="Times New Roman" w:hAnsi="Times New Roman"/>
        </w:rPr>
        <w:t xml:space="preserve"> before hatching. Since a previous study reported that medaka embryo is most sensitive to gamma-ray irradiation at 72 </w:t>
      </w:r>
      <w:proofErr w:type="spellStart"/>
      <w:r>
        <w:rPr>
          <w:rFonts w:ascii="Times New Roman" w:hAnsi="Times New Roman"/>
        </w:rPr>
        <w:t>hpf</w:t>
      </w:r>
      <w:proofErr w:type="spellEnd"/>
      <w:r>
        <w:rPr>
          <w:rFonts w:ascii="Times New Roman" w:hAnsi="Times New Roman"/>
        </w:rPr>
        <w:t xml:space="preserve"> (Yasuda </w:t>
      </w:r>
      <w:r w:rsidRPr="005D3C49">
        <w:rPr>
          <w:rFonts w:ascii="Times New Roman" w:hAnsi="Times New Roman"/>
          <w:i/>
          <w:iCs/>
        </w:rPr>
        <w:t>et al.</w:t>
      </w:r>
      <w:r>
        <w:rPr>
          <w:rFonts w:ascii="Times New Roman" w:hAnsi="Times New Roman"/>
        </w:rPr>
        <w:t xml:space="preserve">, 2018), I selected 29 </w:t>
      </w:r>
      <w:proofErr w:type="spellStart"/>
      <w:r>
        <w:rPr>
          <w:rFonts w:ascii="Times New Roman" w:hAnsi="Times New Roman"/>
        </w:rPr>
        <w:t>hpf</w:t>
      </w:r>
      <w:proofErr w:type="spellEnd"/>
      <w:r>
        <w:rPr>
          <w:rFonts w:ascii="Times New Roman" w:hAnsi="Times New Roman"/>
        </w:rPr>
        <w:t xml:space="preserve"> and 50 </w:t>
      </w:r>
      <w:proofErr w:type="spellStart"/>
      <w:r>
        <w:rPr>
          <w:rFonts w:ascii="Times New Roman" w:hAnsi="Times New Roman"/>
        </w:rPr>
        <w:t>hpf</w:t>
      </w:r>
      <w:proofErr w:type="spellEnd"/>
      <w:r>
        <w:rPr>
          <w:rFonts w:ascii="Times New Roman" w:hAnsi="Times New Roman"/>
        </w:rPr>
        <w:t xml:space="preserve"> zebrafish embryos for irradiation and examined which stage is </w:t>
      </w:r>
      <w:r>
        <w:rPr>
          <w:rFonts w:ascii="Times New Roman" w:hAnsi="Times New Roman" w:hint="eastAsia"/>
        </w:rPr>
        <w:t>mo</w:t>
      </w:r>
      <w:r>
        <w:rPr>
          <w:rFonts w:ascii="Times New Roman" w:hAnsi="Times New Roman"/>
        </w:rPr>
        <w:t xml:space="preserve">re sensitive to gamma-ray irradiation. In 29 </w:t>
      </w:r>
      <w:proofErr w:type="spellStart"/>
      <w:r>
        <w:rPr>
          <w:rFonts w:ascii="Times New Roman" w:hAnsi="Times New Roman"/>
        </w:rPr>
        <w:t>hpf</w:t>
      </w:r>
      <w:proofErr w:type="spellEnd"/>
      <w:r>
        <w:rPr>
          <w:rFonts w:ascii="Times New Roman" w:hAnsi="Times New Roman"/>
        </w:rPr>
        <w:t xml:space="preserve"> zebrafish embryos, eye pigmentation starts, which might be consistent with the retina pigmentation in 72 </w:t>
      </w:r>
      <w:proofErr w:type="spellStart"/>
      <w:r>
        <w:rPr>
          <w:rFonts w:ascii="Times New Roman" w:hAnsi="Times New Roman"/>
        </w:rPr>
        <w:t>hpf</w:t>
      </w:r>
      <w:proofErr w:type="spellEnd"/>
      <w:r>
        <w:rPr>
          <w:rFonts w:ascii="Times New Roman" w:hAnsi="Times New Roman"/>
        </w:rPr>
        <w:t xml:space="preserve"> medaka embryos (Fig. 3.1 A, B). On the other hand, the three-layered retina structure developed in 50 </w:t>
      </w:r>
      <w:proofErr w:type="spellStart"/>
      <w:r>
        <w:rPr>
          <w:rFonts w:ascii="Times New Roman" w:hAnsi="Times New Roman"/>
        </w:rPr>
        <w:t>hpf</w:t>
      </w:r>
      <w:proofErr w:type="spellEnd"/>
      <w:r>
        <w:rPr>
          <w:rFonts w:ascii="Times New Roman" w:hAnsi="Times New Roman"/>
        </w:rPr>
        <w:t xml:space="preserve"> zebrafish embryos was very similar to that in 72 </w:t>
      </w:r>
      <w:proofErr w:type="spellStart"/>
      <w:r>
        <w:rPr>
          <w:rFonts w:ascii="Times New Roman" w:hAnsi="Times New Roman"/>
        </w:rPr>
        <w:t>hpf</w:t>
      </w:r>
      <w:proofErr w:type="spellEnd"/>
      <w:r>
        <w:rPr>
          <w:rFonts w:ascii="Times New Roman" w:hAnsi="Times New Roman"/>
        </w:rPr>
        <w:t xml:space="preserve"> medaka embryos (Fig. 3.2 B, D). I found that </w:t>
      </w:r>
      <w:r>
        <w:rPr>
          <w:rFonts w:ascii="Times New Roman" w:hAnsi="Times New Roman" w:hint="eastAsia"/>
        </w:rPr>
        <w:t>more</w:t>
      </w:r>
      <w:r>
        <w:rPr>
          <w:rFonts w:ascii="Times New Roman" w:hAnsi="Times New Roman"/>
        </w:rPr>
        <w:t xml:space="preserve"> apoptotic cell death was induced in 50 </w:t>
      </w:r>
      <w:proofErr w:type="spellStart"/>
      <w:r>
        <w:rPr>
          <w:rFonts w:ascii="Times New Roman" w:hAnsi="Times New Roman"/>
        </w:rPr>
        <w:t>hpf</w:t>
      </w:r>
      <w:proofErr w:type="spellEnd"/>
      <w:r>
        <w:rPr>
          <w:rFonts w:ascii="Times New Roman" w:hAnsi="Times New Roman"/>
        </w:rPr>
        <w:t xml:space="preserve"> zebrafish embryos than in 29 </w:t>
      </w:r>
      <w:proofErr w:type="spellStart"/>
      <w:r>
        <w:rPr>
          <w:rFonts w:ascii="Times New Roman" w:hAnsi="Times New Roman"/>
        </w:rPr>
        <w:t>hpf</w:t>
      </w:r>
      <w:proofErr w:type="spellEnd"/>
      <w:r>
        <w:rPr>
          <w:rFonts w:ascii="Times New Roman" w:hAnsi="Times New Roman"/>
        </w:rPr>
        <w:t xml:space="preserve"> zebrafish embryos, in which </w:t>
      </w:r>
      <w:r>
        <w:rPr>
          <w:rFonts w:ascii="Times New Roman" w:hAnsi="Times New Roman" w:hint="eastAsia"/>
        </w:rPr>
        <w:t>o</w:t>
      </w:r>
      <w:r w:rsidRPr="005F0591">
        <w:rPr>
          <w:rFonts w:ascii="Times New Roman" w:hAnsi="Times New Roman"/>
        </w:rPr>
        <w:t>nly small-</w:t>
      </w:r>
      <w:r>
        <w:rPr>
          <w:rFonts w:ascii="Times New Roman" w:hAnsi="Times New Roman"/>
        </w:rPr>
        <w:t>mass of</w:t>
      </w:r>
      <w:r w:rsidRPr="005F0591">
        <w:rPr>
          <w:rFonts w:ascii="Times New Roman" w:hAnsi="Times New Roman"/>
        </w:rPr>
        <w:t xml:space="preserve"> apopto</w:t>
      </w:r>
      <w:r>
        <w:rPr>
          <w:rFonts w:ascii="Times New Roman" w:hAnsi="Times New Roman"/>
        </w:rPr>
        <w:t>tic cell debris</w:t>
      </w:r>
      <w:r w:rsidRPr="005F0591">
        <w:rPr>
          <w:rFonts w:ascii="Times New Roman" w:hAnsi="Times New Roman"/>
        </w:rPr>
        <w:t xml:space="preserve"> was </w:t>
      </w:r>
      <w:r>
        <w:rPr>
          <w:rFonts w:ascii="Times New Roman" w:hAnsi="Times New Roman"/>
        </w:rPr>
        <w:t xml:space="preserve">observed (Fig. 3.5 A, B) and concluded that 50 </w:t>
      </w:r>
      <w:proofErr w:type="spellStart"/>
      <w:r>
        <w:rPr>
          <w:rFonts w:ascii="Times New Roman" w:hAnsi="Times New Roman"/>
        </w:rPr>
        <w:t>hpf</w:t>
      </w:r>
      <w:proofErr w:type="spellEnd"/>
      <w:r>
        <w:rPr>
          <w:rFonts w:ascii="Times New Roman" w:hAnsi="Times New Roman"/>
        </w:rPr>
        <w:t xml:space="preserve"> zebrafish embryos is more sensitive to gamma-ray irradiation. The previous </w:t>
      </w:r>
      <w:r w:rsidRPr="006F073E">
        <w:rPr>
          <w:rFonts w:ascii="Times New Roman" w:hAnsi="Times New Roman"/>
        </w:rPr>
        <w:t xml:space="preserve">studies on the effects of </w:t>
      </w:r>
      <w:r>
        <w:rPr>
          <w:rFonts w:ascii="Times New Roman" w:hAnsi="Times New Roman"/>
        </w:rPr>
        <w:t>ir</w:t>
      </w:r>
      <w:r w:rsidRPr="006F073E">
        <w:rPr>
          <w:rFonts w:ascii="Times New Roman" w:hAnsi="Times New Roman"/>
        </w:rPr>
        <w:t xml:space="preserve">radiation on zebrafish </w:t>
      </w:r>
      <w:r>
        <w:rPr>
          <w:rFonts w:ascii="Times New Roman" w:hAnsi="Times New Roman"/>
        </w:rPr>
        <w:t>embryonic development</w:t>
      </w:r>
      <w:r w:rsidRPr="006F073E">
        <w:rPr>
          <w:rFonts w:ascii="Times New Roman" w:hAnsi="Times New Roman"/>
        </w:rPr>
        <w:t xml:space="preserve"> </w:t>
      </w:r>
      <w:r>
        <w:rPr>
          <w:rFonts w:ascii="Times New Roman" w:hAnsi="Times New Roman"/>
        </w:rPr>
        <w:t xml:space="preserve">were conducted </w:t>
      </w:r>
      <w:r w:rsidRPr="006F073E">
        <w:rPr>
          <w:rFonts w:ascii="Times New Roman" w:hAnsi="Times New Roman"/>
        </w:rPr>
        <w:t xml:space="preserve">on </w:t>
      </w:r>
      <w:r>
        <w:rPr>
          <w:rFonts w:ascii="Times New Roman" w:hAnsi="Times New Roman"/>
        </w:rPr>
        <w:t xml:space="preserve">embryos </w:t>
      </w:r>
      <w:r w:rsidRPr="006F073E">
        <w:rPr>
          <w:rFonts w:ascii="Times New Roman" w:hAnsi="Times New Roman"/>
        </w:rPr>
        <w:t xml:space="preserve">at the </w:t>
      </w:r>
      <w:r>
        <w:rPr>
          <w:rFonts w:ascii="Times New Roman" w:hAnsi="Times New Roman"/>
        </w:rPr>
        <w:t>g</w:t>
      </w:r>
      <w:r w:rsidRPr="006F073E">
        <w:rPr>
          <w:rFonts w:ascii="Times New Roman" w:hAnsi="Times New Roman"/>
        </w:rPr>
        <w:t xml:space="preserve">astrula </w:t>
      </w:r>
      <w:r>
        <w:rPr>
          <w:rFonts w:ascii="Times New Roman" w:hAnsi="Times New Roman"/>
        </w:rPr>
        <w:t xml:space="preserve">period (5.25~10 </w:t>
      </w:r>
      <w:proofErr w:type="spellStart"/>
      <w:r>
        <w:rPr>
          <w:rFonts w:ascii="Times New Roman" w:hAnsi="Times New Roman"/>
        </w:rPr>
        <w:t>hpf</w:t>
      </w:r>
      <w:proofErr w:type="spellEnd"/>
      <w:r>
        <w:rPr>
          <w:rFonts w:ascii="Times New Roman" w:hAnsi="Times New Roman"/>
        </w:rPr>
        <w:t>)</w:t>
      </w:r>
      <w:r w:rsidRPr="006F073E">
        <w:rPr>
          <w:rFonts w:ascii="Times New Roman" w:hAnsi="Times New Roman"/>
        </w:rPr>
        <w:t xml:space="preserve"> </w:t>
      </w:r>
      <w:r>
        <w:rPr>
          <w:rFonts w:ascii="Times New Roman" w:hAnsi="Times New Roman"/>
        </w:rPr>
        <w:t xml:space="preserve">and segmentation period (10~24 </w:t>
      </w:r>
      <w:proofErr w:type="spellStart"/>
      <w:r>
        <w:rPr>
          <w:rFonts w:ascii="Times New Roman" w:hAnsi="Times New Roman"/>
        </w:rPr>
        <w:t>hpf</w:t>
      </w:r>
      <w:proofErr w:type="spellEnd"/>
      <w:r>
        <w:rPr>
          <w:rFonts w:ascii="Times New Roman" w:hAnsi="Times New Roman"/>
        </w:rPr>
        <w:t>) and</w:t>
      </w:r>
      <w:r w:rsidRPr="006F073E">
        <w:rPr>
          <w:rFonts w:ascii="Times New Roman" w:hAnsi="Times New Roman"/>
        </w:rPr>
        <w:t xml:space="preserve"> the </w:t>
      </w:r>
      <w:r>
        <w:rPr>
          <w:rFonts w:ascii="Times New Roman" w:hAnsi="Times New Roman"/>
        </w:rPr>
        <w:t>impacts</w:t>
      </w:r>
      <w:r w:rsidRPr="006F073E">
        <w:rPr>
          <w:rFonts w:ascii="Times New Roman" w:hAnsi="Times New Roman"/>
        </w:rPr>
        <w:t xml:space="preserve"> of </w:t>
      </w:r>
      <w:r>
        <w:rPr>
          <w:rFonts w:ascii="Times New Roman" w:hAnsi="Times New Roman"/>
        </w:rPr>
        <w:t>ir</w:t>
      </w:r>
      <w:r w:rsidRPr="006F073E">
        <w:rPr>
          <w:rFonts w:ascii="Times New Roman" w:hAnsi="Times New Roman"/>
        </w:rPr>
        <w:t xml:space="preserve">radiation on </w:t>
      </w:r>
      <w:r>
        <w:rPr>
          <w:rFonts w:ascii="Times New Roman" w:hAnsi="Times New Roman"/>
        </w:rPr>
        <w:t xml:space="preserve">the following </w:t>
      </w:r>
      <w:r w:rsidRPr="006F073E">
        <w:rPr>
          <w:rFonts w:ascii="Times New Roman" w:hAnsi="Times New Roman"/>
        </w:rPr>
        <w:t>development</w:t>
      </w:r>
      <w:r>
        <w:rPr>
          <w:rFonts w:ascii="Times New Roman" w:hAnsi="Times New Roman"/>
        </w:rPr>
        <w:t xml:space="preserve"> were investigated (Zhou</w:t>
      </w:r>
      <w:r w:rsidRPr="00883B62">
        <w:rPr>
          <w:rFonts w:ascii="Times New Roman" w:hAnsi="Times New Roman"/>
          <w:i/>
          <w:iCs/>
        </w:rPr>
        <w:t xml:space="preserve"> et al.</w:t>
      </w:r>
      <w:r>
        <w:rPr>
          <w:rFonts w:ascii="Times New Roman" w:hAnsi="Times New Roman"/>
        </w:rPr>
        <w:t xml:space="preserve">, 2014; </w:t>
      </w:r>
      <w:proofErr w:type="spellStart"/>
      <w:r w:rsidRPr="00887B77">
        <w:rPr>
          <w:rFonts w:ascii="Times New Roman" w:eastAsia="宋体" w:hAnsi="Times New Roman"/>
          <w:color w:val="222222"/>
          <w:kern w:val="0"/>
          <w:shd w:val="clear" w:color="auto" w:fill="FFFFFF"/>
        </w:rPr>
        <w:t>Szabó</w:t>
      </w:r>
      <w:proofErr w:type="spellEnd"/>
      <w:r>
        <w:rPr>
          <w:rFonts w:ascii="Times New Roman" w:eastAsia="宋体" w:hAnsi="Times New Roman"/>
          <w:color w:val="222222"/>
          <w:kern w:val="0"/>
          <w:shd w:val="clear" w:color="auto" w:fill="FFFFFF"/>
        </w:rPr>
        <w:t xml:space="preserve"> </w:t>
      </w:r>
      <w:r w:rsidRPr="00883B62">
        <w:rPr>
          <w:rFonts w:ascii="Times New Roman" w:eastAsia="宋体" w:hAnsi="Times New Roman"/>
          <w:i/>
          <w:iCs/>
          <w:color w:val="222222"/>
          <w:kern w:val="0"/>
          <w:shd w:val="clear" w:color="auto" w:fill="FFFFFF"/>
        </w:rPr>
        <w:t>et al.</w:t>
      </w:r>
      <w:r>
        <w:rPr>
          <w:rFonts w:ascii="Times New Roman" w:eastAsia="宋体" w:hAnsi="Times New Roman"/>
          <w:color w:val="222222"/>
          <w:kern w:val="0"/>
          <w:shd w:val="clear" w:color="auto" w:fill="FFFFFF"/>
        </w:rPr>
        <w:t xml:space="preserve">, 2018; Geiger </w:t>
      </w:r>
      <w:r w:rsidRPr="00883B62">
        <w:rPr>
          <w:rFonts w:ascii="Times New Roman" w:eastAsia="宋体" w:hAnsi="Times New Roman"/>
          <w:i/>
          <w:iCs/>
          <w:color w:val="222222"/>
          <w:kern w:val="0"/>
          <w:shd w:val="clear" w:color="auto" w:fill="FFFFFF"/>
        </w:rPr>
        <w:t>et al.</w:t>
      </w:r>
      <w:r>
        <w:rPr>
          <w:rFonts w:ascii="Times New Roman" w:eastAsia="宋体" w:hAnsi="Times New Roman"/>
          <w:color w:val="222222"/>
          <w:kern w:val="0"/>
          <w:shd w:val="clear" w:color="auto" w:fill="FFFFFF"/>
        </w:rPr>
        <w:t>, 2006</w:t>
      </w:r>
      <w:r>
        <w:rPr>
          <w:rFonts w:ascii="Times New Roman" w:hAnsi="Times New Roman"/>
        </w:rPr>
        <w:t>).</w:t>
      </w:r>
      <w:r w:rsidRPr="006F073E">
        <w:rPr>
          <w:rFonts w:ascii="Times New Roman" w:hAnsi="Times New Roman"/>
        </w:rPr>
        <w:t xml:space="preserve"> </w:t>
      </w:r>
      <w:r>
        <w:rPr>
          <w:rFonts w:ascii="Times New Roman" w:hAnsi="Times New Roman"/>
        </w:rPr>
        <w:t xml:space="preserve">There is only one report that high levels of apoptosis are induced in the embryos irradiated at 48 </w:t>
      </w:r>
      <w:proofErr w:type="spellStart"/>
      <w:r>
        <w:rPr>
          <w:rFonts w:ascii="Times New Roman" w:hAnsi="Times New Roman"/>
        </w:rPr>
        <w:t>hpf</w:t>
      </w:r>
      <w:proofErr w:type="spellEnd"/>
      <w:r>
        <w:rPr>
          <w:rFonts w:ascii="Times New Roman" w:hAnsi="Times New Roman"/>
        </w:rPr>
        <w:t xml:space="preserve"> (Barrett </w:t>
      </w:r>
      <w:r w:rsidRPr="00F424BD">
        <w:rPr>
          <w:rFonts w:ascii="Times New Roman" w:hAnsi="Times New Roman"/>
          <w:i/>
          <w:iCs/>
        </w:rPr>
        <w:t>et al.</w:t>
      </w:r>
      <w:r>
        <w:rPr>
          <w:rFonts w:ascii="Times New Roman" w:hAnsi="Times New Roman"/>
        </w:rPr>
        <w:t xml:space="preserve">, 2018). This finding is consistent with the present </w:t>
      </w:r>
      <w:r>
        <w:rPr>
          <w:rFonts w:ascii="Times New Roman" w:hAnsi="Times New Roman"/>
        </w:rPr>
        <w:lastRenderedPageBreak/>
        <w:t xml:space="preserve">result, and 50 </w:t>
      </w:r>
      <w:proofErr w:type="spellStart"/>
      <w:r>
        <w:rPr>
          <w:rFonts w:ascii="Times New Roman" w:hAnsi="Times New Roman"/>
        </w:rPr>
        <w:t>hpf</w:t>
      </w:r>
      <w:proofErr w:type="spellEnd"/>
      <w:r>
        <w:rPr>
          <w:rFonts w:ascii="Times New Roman" w:hAnsi="Times New Roman"/>
        </w:rPr>
        <w:t xml:space="preserve"> zebrafish embryo was selected to be irradiated in this study.</w:t>
      </w:r>
    </w:p>
    <w:p w14:paraId="5319DE4C" w14:textId="339FF7DB" w:rsidR="00C01865" w:rsidRPr="00F33966" w:rsidRDefault="00C01865" w:rsidP="00F33966">
      <w:pPr>
        <w:pStyle w:val="a3"/>
        <w:numPr>
          <w:ilvl w:val="1"/>
          <w:numId w:val="7"/>
        </w:numPr>
        <w:spacing w:beforeLines="50" w:before="200" w:afterLines="50" w:after="200" w:line="360" w:lineRule="auto"/>
        <w:ind w:firstLineChars="0"/>
        <w:outlineLvl w:val="1"/>
        <w:rPr>
          <w:rFonts w:ascii="Times New Roman" w:hAnsi="Times New Roman"/>
          <w:b/>
          <w:bCs/>
        </w:rPr>
      </w:pPr>
      <w:bookmarkStart w:id="31" w:name="_Toc92955862"/>
      <w:r w:rsidRPr="00F33966">
        <w:rPr>
          <w:rFonts w:ascii="Times New Roman" w:hAnsi="Times New Roman"/>
          <w:b/>
          <w:bCs/>
        </w:rPr>
        <w:t>The hypothesis of strong retina regeneration ability in zebrafish</w:t>
      </w:r>
      <w:bookmarkEnd w:id="31"/>
    </w:p>
    <w:p w14:paraId="2271DDC2" w14:textId="77777777" w:rsidR="00C01865" w:rsidRPr="00F5079E" w:rsidRDefault="00C01865" w:rsidP="00010D8F">
      <w:pPr>
        <w:spacing w:beforeLines="50" w:before="200" w:afterLines="50" w:after="200" w:line="360" w:lineRule="auto"/>
        <w:ind w:firstLineChars="100" w:firstLine="240"/>
        <w:rPr>
          <w:rFonts w:ascii="Times New Roman" w:hAnsi="Times New Roman"/>
        </w:rPr>
      </w:pPr>
      <w:r>
        <w:rPr>
          <w:rFonts w:ascii="Times New Roman" w:hAnsi="Times New Roman"/>
        </w:rPr>
        <w:t>In zebrafish, even adults</w:t>
      </w:r>
      <w:r w:rsidRPr="0064367C">
        <w:rPr>
          <w:rFonts w:ascii="Times New Roman" w:hAnsi="Times New Roman"/>
        </w:rPr>
        <w:t xml:space="preserve"> </w:t>
      </w:r>
      <w:proofErr w:type="gramStart"/>
      <w:r w:rsidRPr="0064367C">
        <w:rPr>
          <w:rFonts w:ascii="Times New Roman" w:hAnsi="Times New Roman"/>
        </w:rPr>
        <w:t>are able to</w:t>
      </w:r>
      <w:proofErr w:type="gramEnd"/>
      <w:r w:rsidRPr="0064367C">
        <w:rPr>
          <w:rFonts w:ascii="Times New Roman" w:hAnsi="Times New Roman"/>
        </w:rPr>
        <w:t xml:space="preserve"> regenerate their fins, skin, heart, hair cells in the lateral line of the body, and central nervous system </w:t>
      </w:r>
      <w:r>
        <w:rPr>
          <w:rFonts w:ascii="Times New Roman" w:hAnsi="Times New Roman"/>
        </w:rPr>
        <w:t xml:space="preserve">and </w:t>
      </w:r>
      <w:r w:rsidRPr="0064367C">
        <w:rPr>
          <w:rFonts w:ascii="Times New Roman" w:hAnsi="Times New Roman"/>
        </w:rPr>
        <w:t xml:space="preserve">are often used </w:t>
      </w:r>
      <w:r>
        <w:rPr>
          <w:rFonts w:ascii="Times New Roman" w:hAnsi="Times New Roman"/>
        </w:rPr>
        <w:t>to investigate the mechanisms of tissue regeneration (</w:t>
      </w:r>
      <w:proofErr w:type="spellStart"/>
      <w:r>
        <w:rPr>
          <w:rFonts w:ascii="Times New Roman" w:hAnsi="Times New Roman"/>
        </w:rPr>
        <w:t>Akimento</w:t>
      </w:r>
      <w:proofErr w:type="spellEnd"/>
      <w:r>
        <w:rPr>
          <w:rFonts w:ascii="Times New Roman" w:hAnsi="Times New Roman"/>
        </w:rPr>
        <w:t xml:space="preserve"> </w:t>
      </w:r>
      <w:r w:rsidRPr="005923EF">
        <w:rPr>
          <w:rFonts w:ascii="Times New Roman" w:hAnsi="Times New Roman"/>
          <w:i/>
          <w:iCs/>
        </w:rPr>
        <w:t>et al.</w:t>
      </w:r>
      <w:r>
        <w:rPr>
          <w:rFonts w:ascii="Times New Roman" w:hAnsi="Times New Roman"/>
        </w:rPr>
        <w:t xml:space="preserve">, 1995; Rieger and </w:t>
      </w:r>
      <w:proofErr w:type="spellStart"/>
      <w:r>
        <w:rPr>
          <w:rFonts w:ascii="Times New Roman" w:hAnsi="Times New Roman"/>
        </w:rPr>
        <w:t>Sagasti</w:t>
      </w:r>
      <w:proofErr w:type="spellEnd"/>
      <w:r w:rsidRPr="005923EF">
        <w:rPr>
          <w:rFonts w:ascii="Times New Roman" w:hAnsi="Times New Roman"/>
          <w:i/>
          <w:iCs/>
        </w:rPr>
        <w:t>.</w:t>
      </w:r>
      <w:r>
        <w:rPr>
          <w:rFonts w:ascii="Times New Roman" w:hAnsi="Times New Roman"/>
        </w:rPr>
        <w:t xml:space="preserve">, 2011; </w:t>
      </w:r>
      <w:proofErr w:type="spellStart"/>
      <w:r>
        <w:rPr>
          <w:rFonts w:ascii="Times New Roman" w:hAnsi="Times New Roman"/>
        </w:rPr>
        <w:t>Poss</w:t>
      </w:r>
      <w:proofErr w:type="spellEnd"/>
      <w:r>
        <w:rPr>
          <w:rFonts w:ascii="Times New Roman" w:hAnsi="Times New Roman"/>
        </w:rPr>
        <w:t xml:space="preserve"> </w:t>
      </w:r>
      <w:r w:rsidRPr="005923EF">
        <w:rPr>
          <w:rFonts w:ascii="Times New Roman" w:hAnsi="Times New Roman"/>
          <w:i/>
          <w:iCs/>
        </w:rPr>
        <w:t>et al.</w:t>
      </w:r>
      <w:r>
        <w:rPr>
          <w:rFonts w:ascii="Times New Roman" w:hAnsi="Times New Roman"/>
        </w:rPr>
        <w:t>, 2002; Ma</w:t>
      </w:r>
      <w:r w:rsidRPr="005923EF">
        <w:rPr>
          <w:rFonts w:ascii="Times New Roman" w:hAnsi="Times New Roman"/>
          <w:i/>
          <w:iCs/>
        </w:rPr>
        <w:t xml:space="preserve"> et al.</w:t>
      </w:r>
      <w:r>
        <w:rPr>
          <w:rFonts w:ascii="Times New Roman" w:hAnsi="Times New Roman"/>
        </w:rPr>
        <w:t xml:space="preserve">, 2008; Harris </w:t>
      </w:r>
      <w:r w:rsidRPr="005923EF">
        <w:rPr>
          <w:rFonts w:ascii="Times New Roman" w:hAnsi="Times New Roman"/>
          <w:i/>
          <w:iCs/>
        </w:rPr>
        <w:t>et al.</w:t>
      </w:r>
      <w:r>
        <w:rPr>
          <w:rFonts w:ascii="Times New Roman" w:hAnsi="Times New Roman"/>
        </w:rPr>
        <w:t>, 2003)</w:t>
      </w:r>
      <w:r w:rsidRPr="0064367C">
        <w:rPr>
          <w:rFonts w:ascii="Times New Roman" w:hAnsi="Times New Roman"/>
        </w:rPr>
        <w:t>.</w:t>
      </w:r>
      <w:r>
        <w:rPr>
          <w:rFonts w:ascii="Times New Roman" w:hAnsi="Times New Roman"/>
        </w:rPr>
        <w:t xml:space="preserve"> </w:t>
      </w:r>
      <w:r w:rsidRPr="0064367C">
        <w:rPr>
          <w:rFonts w:ascii="Times New Roman" w:hAnsi="Times New Roman"/>
        </w:rPr>
        <w:t>I think</w:t>
      </w:r>
      <w:r>
        <w:rPr>
          <w:rFonts w:ascii="Times New Roman" w:hAnsi="Times New Roman"/>
        </w:rPr>
        <w:t xml:space="preserve"> the reason </w:t>
      </w:r>
      <w:r w:rsidRPr="0064367C">
        <w:rPr>
          <w:rFonts w:ascii="Times New Roman" w:hAnsi="Times New Roman"/>
        </w:rPr>
        <w:t>why zebrafish have such a strong regenerative capacity</w:t>
      </w:r>
      <w:r>
        <w:rPr>
          <w:rFonts w:ascii="Times New Roman" w:hAnsi="Times New Roman"/>
        </w:rPr>
        <w:t xml:space="preserve"> </w:t>
      </w:r>
      <w:r>
        <w:rPr>
          <w:rFonts w:ascii="Times New Roman" w:hAnsi="Times New Roman" w:hint="eastAsia"/>
        </w:rPr>
        <w:t>is</w:t>
      </w:r>
      <w:r>
        <w:rPr>
          <w:rFonts w:ascii="Times New Roman" w:hAnsi="Times New Roman"/>
        </w:rPr>
        <w:t xml:space="preserve"> </w:t>
      </w:r>
      <w:r w:rsidRPr="0064367C">
        <w:rPr>
          <w:rFonts w:ascii="Times New Roman" w:hAnsi="Times New Roman"/>
        </w:rPr>
        <w:t>a</w:t>
      </w:r>
      <w:r>
        <w:rPr>
          <w:rFonts w:ascii="Times New Roman" w:hAnsi="Times New Roman"/>
        </w:rPr>
        <w:t>n important biological</w:t>
      </w:r>
      <w:r w:rsidRPr="0064367C">
        <w:rPr>
          <w:rFonts w:ascii="Times New Roman" w:hAnsi="Times New Roman"/>
        </w:rPr>
        <w:t xml:space="preserve"> question that deserves to be </w:t>
      </w:r>
      <w:r>
        <w:rPr>
          <w:rFonts w:ascii="Times New Roman" w:hAnsi="Times New Roman"/>
        </w:rPr>
        <w:t>focused on</w:t>
      </w:r>
      <w:r w:rsidRPr="0064367C">
        <w:rPr>
          <w:rFonts w:ascii="Times New Roman" w:hAnsi="Times New Roman"/>
        </w:rPr>
        <w:t xml:space="preserve">. </w:t>
      </w:r>
      <w:r>
        <w:rPr>
          <w:rFonts w:ascii="Times New Roman" w:hAnsi="Times New Roman"/>
        </w:rPr>
        <w:t xml:space="preserve">Here, </w:t>
      </w:r>
      <w:r w:rsidRPr="0064367C">
        <w:rPr>
          <w:rFonts w:ascii="Times New Roman" w:hAnsi="Times New Roman"/>
        </w:rPr>
        <w:t xml:space="preserve">I </w:t>
      </w:r>
      <w:r>
        <w:rPr>
          <w:rFonts w:ascii="Times New Roman" w:hAnsi="Times New Roman"/>
        </w:rPr>
        <w:t xml:space="preserve">would like to </w:t>
      </w:r>
      <w:r w:rsidRPr="0064367C">
        <w:rPr>
          <w:rFonts w:ascii="Times New Roman" w:hAnsi="Times New Roman"/>
        </w:rPr>
        <w:t xml:space="preserve">propose </w:t>
      </w:r>
      <w:r>
        <w:rPr>
          <w:rFonts w:ascii="Times New Roman" w:hAnsi="Times New Roman"/>
        </w:rPr>
        <w:t xml:space="preserve">my working </w:t>
      </w:r>
      <w:r w:rsidRPr="0064367C">
        <w:rPr>
          <w:rFonts w:ascii="Times New Roman" w:hAnsi="Times New Roman"/>
        </w:rPr>
        <w:t>hypothe</w:t>
      </w:r>
      <w:r>
        <w:rPr>
          <w:rFonts w:ascii="Times New Roman" w:hAnsi="Times New Roman"/>
        </w:rPr>
        <w:t>se</w:t>
      </w:r>
      <w:r w:rsidRPr="0064367C">
        <w:rPr>
          <w:rFonts w:ascii="Times New Roman" w:hAnsi="Times New Roman"/>
        </w:rPr>
        <w:t>s.</w:t>
      </w:r>
    </w:p>
    <w:p w14:paraId="05550E48" w14:textId="77777777" w:rsidR="00C01865" w:rsidRPr="00A07B02" w:rsidRDefault="00C01865" w:rsidP="00010D8F">
      <w:pPr>
        <w:spacing w:beforeLines="50" w:before="200" w:afterLines="50" w:after="200" w:line="360" w:lineRule="auto"/>
        <w:ind w:firstLineChars="100" w:firstLine="240"/>
        <w:rPr>
          <w:rFonts w:ascii="Times New Roman" w:hAnsi="Times New Roman"/>
        </w:rPr>
      </w:pPr>
      <w:r>
        <w:rPr>
          <w:rFonts w:ascii="Times New Roman" w:hAnsi="Times New Roman"/>
        </w:rPr>
        <w:t>G</w:t>
      </w:r>
      <w:r w:rsidRPr="00A07B02">
        <w:rPr>
          <w:rFonts w:ascii="Times New Roman" w:hAnsi="Times New Roman"/>
        </w:rPr>
        <w:t>enerally</w:t>
      </w:r>
      <w:r>
        <w:rPr>
          <w:rFonts w:ascii="Times New Roman" w:hAnsi="Times New Roman"/>
        </w:rPr>
        <w:t>,</w:t>
      </w:r>
      <w:r w:rsidRPr="00A07B02">
        <w:rPr>
          <w:rFonts w:ascii="Times New Roman" w:hAnsi="Times New Roman"/>
        </w:rPr>
        <w:t xml:space="preserve"> </w:t>
      </w:r>
      <w:r>
        <w:rPr>
          <w:rFonts w:ascii="Times New Roman" w:hAnsi="Times New Roman"/>
        </w:rPr>
        <w:t>f</w:t>
      </w:r>
      <w:r w:rsidRPr="00A07B02">
        <w:rPr>
          <w:rFonts w:ascii="Times New Roman" w:hAnsi="Times New Roman"/>
        </w:rPr>
        <w:t>ish, amphibians, and reptiles grow throughout their li</w:t>
      </w:r>
      <w:r>
        <w:rPr>
          <w:rFonts w:ascii="Times New Roman" w:hAnsi="Times New Roman"/>
        </w:rPr>
        <w:t>fetime</w:t>
      </w:r>
      <w:r w:rsidRPr="00A07B02">
        <w:rPr>
          <w:rFonts w:ascii="Times New Roman" w:hAnsi="Times New Roman"/>
        </w:rPr>
        <w:t xml:space="preserve">, unlike birds, and mammals, that reach their maximum adult size </w:t>
      </w:r>
      <w:r>
        <w:rPr>
          <w:rFonts w:ascii="Times New Roman" w:hAnsi="Times New Roman"/>
        </w:rPr>
        <w:t xml:space="preserve">after the growth period </w:t>
      </w:r>
      <w:r w:rsidRPr="00A07B02">
        <w:rPr>
          <w:rFonts w:ascii="Times New Roman" w:hAnsi="Times New Roman"/>
        </w:rPr>
        <w:t xml:space="preserve">(Williams, 2017). Zebrafish belong to the </w:t>
      </w:r>
      <w:r>
        <w:rPr>
          <w:rFonts w:ascii="Times New Roman" w:hAnsi="Times New Roman"/>
        </w:rPr>
        <w:t xml:space="preserve">family of </w:t>
      </w:r>
      <w:r w:rsidRPr="00A07B02">
        <w:rPr>
          <w:rFonts w:ascii="Times New Roman" w:hAnsi="Times New Roman"/>
        </w:rPr>
        <w:t>carp</w:t>
      </w:r>
      <w:r>
        <w:rPr>
          <w:rFonts w:ascii="Times New Roman" w:hAnsi="Times New Roman"/>
        </w:rPr>
        <w:t xml:space="preserve">, </w:t>
      </w:r>
      <w:proofErr w:type="spellStart"/>
      <w:r>
        <w:rPr>
          <w:rFonts w:ascii="Times New Roman" w:hAnsi="Times New Roman"/>
        </w:rPr>
        <w:t>C</w:t>
      </w:r>
      <w:r w:rsidRPr="0020312F">
        <w:rPr>
          <w:rFonts w:ascii="Times New Roman" w:hAnsi="Times New Roman"/>
        </w:rPr>
        <w:t>yprinidae</w:t>
      </w:r>
      <w:proofErr w:type="spellEnd"/>
      <w:r w:rsidRPr="00A07B02">
        <w:rPr>
          <w:rFonts w:ascii="Times New Roman" w:hAnsi="Times New Roman"/>
        </w:rPr>
        <w:t xml:space="preserve">. In the natural </w:t>
      </w:r>
      <w:r>
        <w:rPr>
          <w:rFonts w:ascii="Times New Roman" w:hAnsi="Times New Roman"/>
        </w:rPr>
        <w:t>state</w:t>
      </w:r>
      <w:r w:rsidRPr="00A07B02">
        <w:rPr>
          <w:rFonts w:ascii="Times New Roman" w:hAnsi="Times New Roman" w:hint="eastAsia"/>
        </w:rPr>
        <w:t>,</w:t>
      </w:r>
      <w:r w:rsidRPr="00A07B02">
        <w:rPr>
          <w:rFonts w:ascii="Times New Roman" w:hAnsi="Times New Roman"/>
        </w:rPr>
        <w:t xml:space="preserve"> adult carp are about 50-80</w:t>
      </w:r>
      <w:r>
        <w:rPr>
          <w:rFonts w:ascii="Times New Roman" w:hAnsi="Times New Roman"/>
        </w:rPr>
        <w:t xml:space="preserve"> </w:t>
      </w:r>
      <w:r w:rsidRPr="00A07B02">
        <w:rPr>
          <w:rFonts w:ascii="Times New Roman" w:hAnsi="Times New Roman"/>
        </w:rPr>
        <w:t xml:space="preserve">cm in length and </w:t>
      </w:r>
      <w:r>
        <w:rPr>
          <w:rFonts w:ascii="Times New Roman" w:hAnsi="Times New Roman"/>
        </w:rPr>
        <w:t xml:space="preserve">their lifetime </w:t>
      </w:r>
      <w:r w:rsidRPr="00A07B02">
        <w:rPr>
          <w:rFonts w:ascii="Times New Roman" w:hAnsi="Times New Roman" w:hint="eastAsia"/>
        </w:rPr>
        <w:t>are</w:t>
      </w:r>
      <w:r w:rsidRPr="00A07B02">
        <w:rPr>
          <w:rFonts w:ascii="Times New Roman" w:hAnsi="Times New Roman"/>
        </w:rPr>
        <w:t xml:space="preserve"> about 20-year</w:t>
      </w:r>
      <w:r>
        <w:rPr>
          <w:rFonts w:ascii="Times New Roman" w:hAnsi="Times New Roman"/>
        </w:rPr>
        <w:t>s.</w:t>
      </w:r>
      <w:r w:rsidRPr="00A07B02">
        <w:rPr>
          <w:rFonts w:ascii="Times New Roman" w:hAnsi="Times New Roman"/>
        </w:rPr>
        <w:t xml:space="preserve"> </w:t>
      </w:r>
      <w:r>
        <w:rPr>
          <w:rFonts w:ascii="Times New Roman" w:hAnsi="Times New Roman"/>
        </w:rPr>
        <w:t>In contrast</w:t>
      </w:r>
      <w:r w:rsidRPr="00A07B02">
        <w:rPr>
          <w:rFonts w:ascii="Times New Roman" w:hAnsi="Times New Roman"/>
        </w:rPr>
        <w:t>, adult zebrafish are only about 3</w:t>
      </w:r>
      <w:r>
        <w:rPr>
          <w:rFonts w:ascii="Times New Roman" w:hAnsi="Times New Roman"/>
        </w:rPr>
        <w:t xml:space="preserve"> </w:t>
      </w:r>
      <w:r w:rsidRPr="00A07B02">
        <w:rPr>
          <w:rFonts w:ascii="Times New Roman" w:hAnsi="Times New Roman"/>
        </w:rPr>
        <w:t xml:space="preserve">cm in length and </w:t>
      </w:r>
      <w:r>
        <w:rPr>
          <w:rFonts w:ascii="Times New Roman" w:hAnsi="Times New Roman"/>
        </w:rPr>
        <w:t xml:space="preserve">with </w:t>
      </w:r>
      <w:r w:rsidRPr="00A07B02">
        <w:rPr>
          <w:rFonts w:ascii="Times New Roman" w:hAnsi="Times New Roman"/>
        </w:rPr>
        <w:t>about 2 or 3-year life</w:t>
      </w:r>
      <w:r>
        <w:rPr>
          <w:rFonts w:ascii="Times New Roman" w:hAnsi="Times New Roman"/>
        </w:rPr>
        <w:t>time</w:t>
      </w:r>
      <w:r w:rsidRPr="00A07B02">
        <w:rPr>
          <w:rFonts w:ascii="Times New Roman" w:hAnsi="Times New Roman"/>
        </w:rPr>
        <w:t xml:space="preserve">. </w:t>
      </w:r>
      <w:r>
        <w:rPr>
          <w:rFonts w:ascii="Times New Roman" w:hAnsi="Times New Roman"/>
        </w:rPr>
        <w:t xml:space="preserve">It is reported that the retina still grows in adult zebrafish (Van </w:t>
      </w:r>
      <w:proofErr w:type="spellStart"/>
      <w:r>
        <w:rPr>
          <w:rFonts w:ascii="Times New Roman" w:hAnsi="Times New Roman"/>
        </w:rPr>
        <w:t>Houcle</w:t>
      </w:r>
      <w:proofErr w:type="spellEnd"/>
      <w:r>
        <w:rPr>
          <w:rFonts w:ascii="Times New Roman" w:hAnsi="Times New Roman"/>
        </w:rPr>
        <w:t xml:space="preserve"> </w:t>
      </w:r>
      <w:r w:rsidRPr="00A00750">
        <w:rPr>
          <w:rFonts w:ascii="Times New Roman" w:hAnsi="Times New Roman"/>
          <w:i/>
          <w:iCs/>
        </w:rPr>
        <w:t>et al.</w:t>
      </w:r>
      <w:r>
        <w:rPr>
          <w:rFonts w:ascii="Times New Roman" w:hAnsi="Times New Roman"/>
        </w:rPr>
        <w:t xml:space="preserve">, 2019). </w:t>
      </w:r>
      <w:r w:rsidRPr="00A07B02">
        <w:rPr>
          <w:rFonts w:ascii="Times New Roman" w:hAnsi="Times New Roman"/>
        </w:rPr>
        <w:t>In th</w:t>
      </w:r>
      <w:r>
        <w:rPr>
          <w:rFonts w:ascii="Times New Roman" w:hAnsi="Times New Roman"/>
        </w:rPr>
        <w:t>e other words</w:t>
      </w:r>
      <w:r w:rsidRPr="00A07B02">
        <w:rPr>
          <w:rFonts w:ascii="Times New Roman" w:hAnsi="Times New Roman"/>
        </w:rPr>
        <w:t xml:space="preserve">, zebrafish </w:t>
      </w:r>
      <w:r>
        <w:rPr>
          <w:rFonts w:ascii="Times New Roman" w:hAnsi="Times New Roman"/>
        </w:rPr>
        <w:t>could</w:t>
      </w:r>
      <w:r w:rsidRPr="00A07B02">
        <w:rPr>
          <w:rFonts w:ascii="Times New Roman" w:hAnsi="Times New Roman"/>
        </w:rPr>
        <w:t xml:space="preserve"> be</w:t>
      </w:r>
      <w:r>
        <w:rPr>
          <w:rFonts w:ascii="Times New Roman" w:hAnsi="Times New Roman"/>
        </w:rPr>
        <w:t xml:space="preserve"> juvenile through its lifetime,</w:t>
      </w:r>
      <w:r w:rsidRPr="00A07B02">
        <w:rPr>
          <w:rFonts w:ascii="Times New Roman" w:hAnsi="Times New Roman"/>
        </w:rPr>
        <w:t xml:space="preserve"> growing up until the</w:t>
      </w:r>
      <w:r>
        <w:rPr>
          <w:rFonts w:ascii="Times New Roman" w:hAnsi="Times New Roman"/>
        </w:rPr>
        <w:t>ir death.</w:t>
      </w:r>
    </w:p>
    <w:p w14:paraId="2B11997A" w14:textId="77777777" w:rsidR="00C01865" w:rsidRDefault="00C01865" w:rsidP="00010D8F">
      <w:pPr>
        <w:spacing w:beforeLines="50" w:before="200" w:afterLines="50" w:after="200" w:line="360" w:lineRule="auto"/>
        <w:ind w:firstLineChars="100" w:firstLine="240"/>
        <w:rPr>
          <w:rFonts w:ascii="Times New Roman" w:hAnsi="Times New Roman"/>
        </w:rPr>
      </w:pPr>
      <w:r>
        <w:rPr>
          <w:rFonts w:ascii="Times New Roman" w:hAnsi="Times New Roman" w:hint="eastAsia"/>
        </w:rPr>
        <w:t>Neo</w:t>
      </w:r>
      <w:r>
        <w:rPr>
          <w:rFonts w:ascii="Times New Roman" w:hAnsi="Times New Roman"/>
        </w:rPr>
        <w:t xml:space="preserve">teny </w:t>
      </w:r>
      <w:r w:rsidRPr="00B166B4">
        <w:rPr>
          <w:rFonts w:ascii="Times New Roman" w:hAnsi="Times New Roman"/>
        </w:rPr>
        <w:t xml:space="preserve">is a phenomenon in which a species retains juvenile or even </w:t>
      </w:r>
      <w:r>
        <w:rPr>
          <w:rFonts w:ascii="Times New Roman" w:hAnsi="Times New Roman"/>
        </w:rPr>
        <w:t>embryonic</w:t>
      </w:r>
      <w:r w:rsidRPr="00B166B4">
        <w:rPr>
          <w:rFonts w:ascii="Times New Roman" w:hAnsi="Times New Roman"/>
        </w:rPr>
        <w:t xml:space="preserve"> characteristics into post-juvenile or even adult life.</w:t>
      </w:r>
      <w:r>
        <w:rPr>
          <w:rFonts w:ascii="Times New Roman" w:hAnsi="Times New Roman"/>
        </w:rPr>
        <w:t xml:space="preserve"> </w:t>
      </w:r>
      <w:r w:rsidRPr="00084FE0">
        <w:rPr>
          <w:rFonts w:ascii="Times New Roman" w:hAnsi="Times New Roman"/>
        </w:rPr>
        <w:t>It is a popular belief that one of the possible mechanism</w:t>
      </w:r>
      <w:r>
        <w:rPr>
          <w:rFonts w:ascii="Times New Roman" w:hAnsi="Times New Roman"/>
        </w:rPr>
        <w:t>s</w:t>
      </w:r>
      <w:r w:rsidRPr="00084FE0">
        <w:rPr>
          <w:rFonts w:ascii="Times New Roman" w:hAnsi="Times New Roman"/>
        </w:rPr>
        <w:t xml:space="preserve"> of appearance of many specific features is developmental retardation, or neoteny</w:t>
      </w:r>
      <w:r>
        <w:rPr>
          <w:rFonts w:ascii="Times New Roman" w:hAnsi="Times New Roman"/>
        </w:rPr>
        <w:t xml:space="preserve"> (</w:t>
      </w:r>
      <w:proofErr w:type="spellStart"/>
      <w:r>
        <w:rPr>
          <w:rFonts w:ascii="Times New Roman" w:hAnsi="Times New Roman"/>
        </w:rPr>
        <w:t>Somel</w:t>
      </w:r>
      <w:proofErr w:type="spellEnd"/>
      <w:r w:rsidRPr="004B6366">
        <w:rPr>
          <w:rFonts w:ascii="Times New Roman" w:hAnsi="Times New Roman"/>
          <w:i/>
          <w:iCs/>
        </w:rPr>
        <w:t xml:space="preserve"> et al.</w:t>
      </w:r>
      <w:r>
        <w:rPr>
          <w:rFonts w:ascii="Times New Roman" w:hAnsi="Times New Roman"/>
        </w:rPr>
        <w:t>, 2009)</w:t>
      </w:r>
      <w:r w:rsidRPr="004B6366">
        <w:rPr>
          <w:rFonts w:ascii="Times New Roman" w:hAnsi="Times New Roman"/>
        </w:rPr>
        <w:t>.</w:t>
      </w:r>
      <w:r>
        <w:rPr>
          <w:rFonts w:ascii="Times New Roman" w:hAnsi="Times New Roman"/>
        </w:rPr>
        <w:t xml:space="preserve"> If n</w:t>
      </w:r>
      <w:r>
        <w:rPr>
          <w:rFonts w:ascii="Times New Roman" w:hAnsi="Times New Roman" w:hint="eastAsia"/>
        </w:rPr>
        <w:t>eoteny</w:t>
      </w:r>
      <w:r>
        <w:rPr>
          <w:rFonts w:ascii="Times New Roman" w:hAnsi="Times New Roman"/>
        </w:rPr>
        <w:t xml:space="preserve"> </w:t>
      </w:r>
      <w:r w:rsidRPr="007F3459">
        <w:rPr>
          <w:rFonts w:ascii="Times New Roman" w:hAnsi="Times New Roman"/>
        </w:rPr>
        <w:t>m</w:t>
      </w:r>
      <w:r>
        <w:rPr>
          <w:rFonts w:ascii="Times New Roman" w:hAnsi="Times New Roman"/>
        </w:rPr>
        <w:t>ight</w:t>
      </w:r>
      <w:r w:rsidRPr="007F3459">
        <w:rPr>
          <w:rFonts w:ascii="Times New Roman" w:hAnsi="Times New Roman"/>
        </w:rPr>
        <w:t xml:space="preserve"> occur in zebrafish, </w:t>
      </w:r>
      <w:r>
        <w:rPr>
          <w:rFonts w:ascii="Times New Roman" w:hAnsi="Times New Roman"/>
        </w:rPr>
        <w:t>the</w:t>
      </w:r>
      <w:r w:rsidRPr="007F3459">
        <w:rPr>
          <w:rFonts w:ascii="Times New Roman" w:hAnsi="Times New Roman"/>
        </w:rPr>
        <w:t xml:space="preserve"> strong regenerative capacity </w:t>
      </w:r>
      <w:r>
        <w:rPr>
          <w:rFonts w:ascii="Times New Roman" w:hAnsi="Times New Roman"/>
        </w:rPr>
        <w:t xml:space="preserve">through embryonic, </w:t>
      </w:r>
      <w:proofErr w:type="gramStart"/>
      <w:r>
        <w:rPr>
          <w:rFonts w:ascii="Times New Roman" w:hAnsi="Times New Roman"/>
        </w:rPr>
        <w:t>larval</w:t>
      </w:r>
      <w:proofErr w:type="gramEnd"/>
      <w:r>
        <w:rPr>
          <w:rFonts w:ascii="Times New Roman" w:hAnsi="Times New Roman"/>
        </w:rPr>
        <w:t xml:space="preserve"> and</w:t>
      </w:r>
      <w:r w:rsidRPr="007F3459">
        <w:rPr>
          <w:rFonts w:ascii="Times New Roman" w:hAnsi="Times New Roman"/>
        </w:rPr>
        <w:t xml:space="preserve"> adult</w:t>
      </w:r>
      <w:r>
        <w:rPr>
          <w:rFonts w:ascii="Times New Roman" w:hAnsi="Times New Roman"/>
        </w:rPr>
        <w:t xml:space="preserve"> periods can be explained</w:t>
      </w:r>
      <w:r w:rsidRPr="007F3459">
        <w:rPr>
          <w:rFonts w:ascii="Times New Roman" w:hAnsi="Times New Roman"/>
        </w:rPr>
        <w:t>.</w:t>
      </w:r>
      <w:r>
        <w:rPr>
          <w:rFonts w:ascii="Times New Roman" w:hAnsi="Times New Roman"/>
        </w:rPr>
        <w:t xml:space="preserve"> For example, fibroblast growth factor 5 (FGF5) is widely expressed in </w:t>
      </w:r>
      <w:r>
        <w:rPr>
          <w:rFonts w:ascii="Times New Roman" w:hAnsi="Times New Roman"/>
        </w:rPr>
        <w:lastRenderedPageBreak/>
        <w:t>embryonic tissues of Asian icefish (</w:t>
      </w:r>
      <w:proofErr w:type="spellStart"/>
      <w:r w:rsidRPr="004E33A0">
        <w:rPr>
          <w:rFonts w:ascii="Times New Roman" w:hAnsi="Times New Roman"/>
          <w:i/>
          <w:iCs/>
        </w:rPr>
        <w:t>Protosalanx</w:t>
      </w:r>
      <w:proofErr w:type="spellEnd"/>
      <w:r w:rsidRPr="004E33A0">
        <w:rPr>
          <w:rFonts w:ascii="Times New Roman" w:hAnsi="Times New Roman"/>
          <w:i/>
          <w:iCs/>
        </w:rPr>
        <w:t xml:space="preserve"> chinensis</w:t>
      </w:r>
      <w:r>
        <w:rPr>
          <w:rFonts w:ascii="Times New Roman" w:hAnsi="Times New Roman"/>
        </w:rPr>
        <w:t xml:space="preserve">) during embryonic development but not in adult (Zhang </w:t>
      </w:r>
      <w:r w:rsidRPr="00726809">
        <w:rPr>
          <w:rFonts w:ascii="Times New Roman" w:hAnsi="Times New Roman"/>
          <w:i/>
          <w:iCs/>
        </w:rPr>
        <w:t>et al.</w:t>
      </w:r>
      <w:r>
        <w:rPr>
          <w:rFonts w:ascii="Times New Roman" w:hAnsi="Times New Roman"/>
        </w:rPr>
        <w:t>, 2020). It is reported that FGF5 was involved in the neural development in zebrafish during the transition from larvae to adult (</w:t>
      </w:r>
      <w:proofErr w:type="spellStart"/>
      <w:r>
        <w:rPr>
          <w:rFonts w:ascii="Times New Roman" w:hAnsi="Times New Roman"/>
        </w:rPr>
        <w:t>Leerberg</w:t>
      </w:r>
      <w:proofErr w:type="spellEnd"/>
      <w:r>
        <w:rPr>
          <w:rFonts w:ascii="Times New Roman" w:hAnsi="Times New Roman"/>
        </w:rPr>
        <w:t xml:space="preserve"> </w:t>
      </w:r>
      <w:r w:rsidRPr="00E641F5">
        <w:rPr>
          <w:rFonts w:ascii="Times New Roman" w:hAnsi="Times New Roman"/>
          <w:i/>
          <w:iCs/>
        </w:rPr>
        <w:t>et al.</w:t>
      </w:r>
      <w:r>
        <w:rPr>
          <w:rFonts w:ascii="Times New Roman" w:hAnsi="Times New Roman"/>
        </w:rPr>
        <w:t>, 2019). It is also reported that FGF signaling, which FGF5 is involved, still works in photoreceptor maintenance in the adult zebrafish retina (</w:t>
      </w:r>
      <w:proofErr w:type="spellStart"/>
      <w:r w:rsidRPr="006426A3">
        <w:rPr>
          <w:rFonts w:ascii="Times New Roman" w:hAnsi="Times New Roman"/>
          <w:color w:val="000000" w:themeColor="text1"/>
          <w:shd w:val="clear" w:color="auto" w:fill="FFFFFF"/>
        </w:rPr>
        <w:t>Hochmann</w:t>
      </w:r>
      <w:proofErr w:type="spellEnd"/>
      <w:r w:rsidRPr="006426A3">
        <w:rPr>
          <w:rFonts w:ascii="Times New Roman" w:hAnsi="Times New Roman"/>
          <w:i/>
          <w:iCs/>
          <w:color w:val="000000" w:themeColor="text1"/>
          <w:shd w:val="clear" w:color="auto" w:fill="FFFFFF"/>
        </w:rPr>
        <w:t xml:space="preserve"> et al.</w:t>
      </w:r>
      <w:r w:rsidRPr="006426A3">
        <w:rPr>
          <w:rFonts w:ascii="Times New Roman" w:hAnsi="Times New Roman"/>
          <w:color w:val="000000" w:themeColor="text1"/>
          <w:shd w:val="clear" w:color="auto" w:fill="FFFFFF"/>
        </w:rPr>
        <w:t>, 2012</w:t>
      </w:r>
      <w:r>
        <w:rPr>
          <w:rFonts w:ascii="Times New Roman" w:hAnsi="Times New Roman"/>
        </w:rPr>
        <w:t xml:space="preserve">). </w:t>
      </w:r>
      <w:r>
        <w:rPr>
          <w:rFonts w:ascii="Times New Roman" w:hAnsi="Times New Roman" w:hint="eastAsia"/>
        </w:rPr>
        <w:t>Although</w:t>
      </w:r>
      <w:r>
        <w:rPr>
          <w:rFonts w:ascii="Times New Roman" w:hAnsi="Times New Roman"/>
        </w:rPr>
        <w:t xml:space="preserve"> FGF5 plays a role in hair growth in mice (Ozawa</w:t>
      </w:r>
      <w:r w:rsidRPr="00E641F5">
        <w:rPr>
          <w:rFonts w:ascii="Times New Roman" w:hAnsi="Times New Roman"/>
          <w:i/>
          <w:iCs/>
        </w:rPr>
        <w:t xml:space="preserve"> et al</w:t>
      </w:r>
      <w:r>
        <w:rPr>
          <w:rFonts w:ascii="Times New Roman" w:hAnsi="Times New Roman"/>
        </w:rPr>
        <w:t>., 1998), this gene expression was at a low level in central nervous system in adult mice (</w:t>
      </w:r>
      <w:proofErr w:type="spellStart"/>
      <w:r>
        <w:rPr>
          <w:rFonts w:ascii="Times New Roman" w:hAnsi="Times New Roman"/>
        </w:rPr>
        <w:t>Haub</w:t>
      </w:r>
      <w:proofErr w:type="spellEnd"/>
      <w:r>
        <w:rPr>
          <w:rFonts w:ascii="Times New Roman" w:hAnsi="Times New Roman"/>
        </w:rPr>
        <w:t xml:space="preserve"> </w:t>
      </w:r>
      <w:r w:rsidRPr="005C19AD">
        <w:rPr>
          <w:rFonts w:ascii="Times New Roman" w:hAnsi="Times New Roman"/>
          <w:i/>
          <w:iCs/>
        </w:rPr>
        <w:t>et al.</w:t>
      </w:r>
      <w:r>
        <w:rPr>
          <w:rFonts w:ascii="Times New Roman" w:hAnsi="Times New Roman"/>
        </w:rPr>
        <w:t xml:space="preserve">, 1991). </w:t>
      </w:r>
      <w:r w:rsidRPr="009455FB">
        <w:rPr>
          <w:rFonts w:ascii="Times New Roman" w:hAnsi="Times New Roman"/>
        </w:rPr>
        <w:t xml:space="preserve">FGF5, a factor that is </w:t>
      </w:r>
      <w:r>
        <w:rPr>
          <w:rFonts w:ascii="Times New Roman" w:hAnsi="Times New Roman"/>
        </w:rPr>
        <w:t xml:space="preserve">still expressed in nervous system of </w:t>
      </w:r>
      <w:r w:rsidRPr="009455FB">
        <w:rPr>
          <w:rFonts w:ascii="Times New Roman" w:hAnsi="Times New Roman"/>
        </w:rPr>
        <w:t>adult zebrafish</w:t>
      </w:r>
      <w:r>
        <w:rPr>
          <w:rFonts w:ascii="Times New Roman" w:hAnsi="Times New Roman"/>
        </w:rPr>
        <w:t xml:space="preserve"> but not in adult mice, could be a feature of the neotenic nervous system of adult zebrafish. It has been reported that a similar molecular machinery is used in embryonic and postembryonic </w:t>
      </w:r>
      <w:proofErr w:type="spellStart"/>
      <w:r>
        <w:rPr>
          <w:rFonts w:ascii="Times New Roman" w:hAnsi="Times New Roman"/>
        </w:rPr>
        <w:t>retinogenesis</w:t>
      </w:r>
      <w:proofErr w:type="spellEnd"/>
      <w:r>
        <w:rPr>
          <w:rFonts w:ascii="Times New Roman" w:hAnsi="Times New Roman"/>
        </w:rPr>
        <w:t xml:space="preserve"> in zebrafish (Harris and Perron, 1998; Perron </w:t>
      </w:r>
      <w:r w:rsidRPr="001C79E6">
        <w:rPr>
          <w:rFonts w:ascii="Times New Roman" w:hAnsi="Times New Roman"/>
          <w:i/>
          <w:iCs/>
        </w:rPr>
        <w:t>et al.</w:t>
      </w:r>
      <w:r>
        <w:rPr>
          <w:rFonts w:ascii="Times New Roman" w:hAnsi="Times New Roman"/>
        </w:rPr>
        <w:t xml:space="preserve">, 1998) and the recent single-cell RNA-seq analysis has provided the evidence that embryonic and postembryonic </w:t>
      </w:r>
      <w:proofErr w:type="spellStart"/>
      <w:r>
        <w:rPr>
          <w:rFonts w:ascii="Times New Roman" w:hAnsi="Times New Roman"/>
        </w:rPr>
        <w:t>retinogenesis</w:t>
      </w:r>
      <w:proofErr w:type="spellEnd"/>
      <w:r>
        <w:rPr>
          <w:rFonts w:ascii="Times New Roman" w:hAnsi="Times New Roman"/>
        </w:rPr>
        <w:t xml:space="preserve"> share a similar developmental program (Xu et al., 2020). The extensively strong capacity of retinal regeneration in adult zebrafish might be endowed </w:t>
      </w:r>
      <w:proofErr w:type="gramStart"/>
      <w:r>
        <w:rPr>
          <w:rFonts w:ascii="Times New Roman" w:hAnsi="Times New Roman"/>
        </w:rPr>
        <w:t>as a result of</w:t>
      </w:r>
      <w:proofErr w:type="gramEnd"/>
      <w:r>
        <w:rPr>
          <w:rFonts w:ascii="Times New Roman" w:hAnsi="Times New Roman"/>
        </w:rPr>
        <w:t xml:space="preserve"> neoteny or accelerated sexual maturation in ancient zebrafish.</w:t>
      </w:r>
    </w:p>
    <w:p w14:paraId="5D39B56F" w14:textId="1446D7D7" w:rsidR="00C01865" w:rsidRDefault="00C01865" w:rsidP="00010D8F">
      <w:pPr>
        <w:spacing w:beforeLines="50" w:before="200" w:afterLines="50" w:after="200" w:line="360" w:lineRule="auto"/>
        <w:rPr>
          <w:rFonts w:ascii="Times New Roman" w:hAnsi="Times New Roman"/>
        </w:rPr>
      </w:pPr>
    </w:p>
    <w:p w14:paraId="7CD30F45" w14:textId="47FDC4CC" w:rsidR="007A5DA4" w:rsidRDefault="007A5DA4" w:rsidP="00010D8F">
      <w:pPr>
        <w:spacing w:beforeLines="50" w:before="200" w:afterLines="50" w:after="200" w:line="360" w:lineRule="auto"/>
        <w:rPr>
          <w:rFonts w:ascii="Times New Roman" w:hAnsi="Times New Roman"/>
        </w:rPr>
      </w:pPr>
    </w:p>
    <w:p w14:paraId="6D73B454" w14:textId="0AD9DBC7" w:rsidR="007A5DA4" w:rsidRDefault="007A5DA4" w:rsidP="00010D8F">
      <w:pPr>
        <w:spacing w:beforeLines="50" w:before="200" w:afterLines="50" w:after="200" w:line="360" w:lineRule="auto"/>
        <w:rPr>
          <w:rFonts w:ascii="Times New Roman" w:hAnsi="Times New Roman"/>
        </w:rPr>
      </w:pPr>
    </w:p>
    <w:p w14:paraId="2866513C" w14:textId="77777777" w:rsidR="007A5DA4" w:rsidRDefault="007A5DA4" w:rsidP="00010D8F">
      <w:pPr>
        <w:spacing w:beforeLines="50" w:before="200" w:afterLines="50" w:after="200" w:line="360" w:lineRule="auto"/>
        <w:rPr>
          <w:rFonts w:ascii="Times New Roman" w:hAnsi="Times New Roman"/>
        </w:rPr>
      </w:pPr>
    </w:p>
    <w:p w14:paraId="1B949E7D" w14:textId="1F28A057" w:rsidR="00010D8F" w:rsidRDefault="00010D8F" w:rsidP="00010D8F">
      <w:pPr>
        <w:spacing w:before="50" w:after="50" w:line="360" w:lineRule="auto"/>
        <w:rPr>
          <w:rFonts w:ascii="Times New Roman" w:hAnsi="Times New Roman"/>
        </w:rPr>
      </w:pPr>
    </w:p>
    <w:p w14:paraId="6F5AAEF6" w14:textId="77777777" w:rsidR="00742FA9" w:rsidRDefault="00742FA9" w:rsidP="00010D8F">
      <w:pPr>
        <w:spacing w:before="50" w:after="50" w:line="360" w:lineRule="auto"/>
        <w:rPr>
          <w:rFonts w:ascii="Times New Roman" w:hAnsi="Times New Roman"/>
        </w:rPr>
      </w:pPr>
    </w:p>
    <w:p w14:paraId="3EFB25CD" w14:textId="77777777" w:rsidR="005073F9" w:rsidRDefault="005073F9" w:rsidP="007A5DA4">
      <w:pPr>
        <w:pStyle w:val="1"/>
        <w:rPr>
          <w:rFonts w:ascii="Times New Roman" w:hAnsi="Times New Roman" w:cs="Times New Roman"/>
          <w:b w:val="0"/>
          <w:bCs w:val="0"/>
          <w:sz w:val="28"/>
          <w:szCs w:val="28"/>
        </w:rPr>
      </w:pPr>
      <w:bookmarkStart w:id="32" w:name="_Toc92955863"/>
      <w:r w:rsidRPr="001212B8">
        <w:rPr>
          <w:rFonts w:ascii="Times New Roman" w:hAnsi="Times New Roman" w:cs="Times New Roman"/>
          <w:sz w:val="28"/>
          <w:szCs w:val="28"/>
        </w:rPr>
        <w:lastRenderedPageBreak/>
        <w:t xml:space="preserve">5. </w:t>
      </w:r>
      <w:r>
        <w:rPr>
          <w:rFonts w:ascii="Times New Roman" w:hAnsi="Times New Roman" w:cs="Times New Roman"/>
          <w:sz w:val="28"/>
          <w:szCs w:val="28"/>
        </w:rPr>
        <w:t>C</w:t>
      </w:r>
      <w:r w:rsidRPr="001212B8">
        <w:rPr>
          <w:rFonts w:ascii="Times New Roman" w:hAnsi="Times New Roman" w:cs="Times New Roman"/>
          <w:sz w:val="28"/>
          <w:szCs w:val="28"/>
        </w:rPr>
        <w:t>onclusion</w:t>
      </w:r>
      <w:r>
        <w:rPr>
          <w:rFonts w:ascii="Times New Roman" w:hAnsi="Times New Roman" w:cs="Times New Roman"/>
          <w:sz w:val="28"/>
          <w:szCs w:val="28"/>
        </w:rPr>
        <w:t>s and perspectives</w:t>
      </w:r>
      <w:bookmarkEnd w:id="32"/>
    </w:p>
    <w:p w14:paraId="43E5EE1B" w14:textId="77777777" w:rsidR="005073F9" w:rsidRDefault="005073F9" w:rsidP="00010D8F">
      <w:pPr>
        <w:spacing w:beforeLines="50" w:before="200" w:afterLines="50" w:after="200" w:line="360" w:lineRule="auto"/>
        <w:rPr>
          <w:rFonts w:ascii="Times New Roman" w:hAnsi="Times New Roman"/>
        </w:rPr>
      </w:pPr>
      <w:r w:rsidRPr="001212B8">
        <w:rPr>
          <w:rFonts w:ascii="Times New Roman" w:hAnsi="Times New Roman" w:hint="eastAsia"/>
        </w:rPr>
        <w:t xml:space="preserve"> </w:t>
      </w:r>
      <w:r w:rsidRPr="001212B8">
        <w:rPr>
          <w:rFonts w:ascii="Times New Roman" w:hAnsi="Times New Roman"/>
        </w:rPr>
        <w:t xml:space="preserve"> </w:t>
      </w:r>
      <w:r>
        <w:rPr>
          <w:rFonts w:ascii="Times New Roman" w:hAnsi="Times New Roman" w:hint="eastAsia"/>
        </w:rPr>
        <w:t>T</w:t>
      </w:r>
      <w:r w:rsidRPr="0095466F">
        <w:rPr>
          <w:rFonts w:ascii="Times New Roman" w:hAnsi="Times New Roman"/>
        </w:rPr>
        <w:t>he regeneration mechanism</w:t>
      </w:r>
      <w:r>
        <w:rPr>
          <w:rFonts w:ascii="Times New Roman" w:hAnsi="Times New Roman"/>
        </w:rPr>
        <w:t xml:space="preserve"> i</w:t>
      </w:r>
      <w:r w:rsidRPr="0095466F">
        <w:rPr>
          <w:rFonts w:ascii="Times New Roman" w:hAnsi="Times New Roman"/>
        </w:rPr>
        <w:t xml:space="preserve">n adult </w:t>
      </w:r>
      <w:r>
        <w:rPr>
          <w:rFonts w:ascii="Times New Roman" w:hAnsi="Times New Roman"/>
        </w:rPr>
        <w:t xml:space="preserve">and larval </w:t>
      </w:r>
      <w:r w:rsidRPr="0095466F">
        <w:rPr>
          <w:rFonts w:ascii="Times New Roman" w:hAnsi="Times New Roman"/>
        </w:rPr>
        <w:t xml:space="preserve">zebrafish has been well studied in </w:t>
      </w:r>
      <w:r>
        <w:rPr>
          <w:rFonts w:ascii="Times New Roman" w:hAnsi="Times New Roman"/>
        </w:rPr>
        <w:t>recent</w:t>
      </w:r>
      <w:r w:rsidRPr="0095466F">
        <w:rPr>
          <w:rFonts w:ascii="Times New Roman" w:hAnsi="Times New Roman"/>
        </w:rPr>
        <w:t xml:space="preserve"> decades</w:t>
      </w:r>
      <w:r>
        <w:rPr>
          <w:rFonts w:ascii="Times New Roman" w:hAnsi="Times New Roman"/>
        </w:rPr>
        <w:t>. It has been believed that zebrafish embryos can conduct retinal regeneration as we as adult and larval zebrafish, however, there is no study to investigate the retinal regeneration in before hatching embryos of zebrafish, since. it is difficult to injure the small and rapidly developing retina of the embryos. In the present study, I employed gamma-ray irradiation to injure zebrafish embryos and established irradiation-induced retina injury model in zebrafish embryos. Using this model, I investigated the process of retinal regeneration after irradiation in zebrafish embryo.</w:t>
      </w:r>
    </w:p>
    <w:p w14:paraId="66EC6A55" w14:textId="77777777" w:rsidR="005073F9" w:rsidRDefault="005073F9"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The findings of this study demonstrated that gamma-ray irradiation induced </w:t>
      </w:r>
      <w:proofErr w:type="gramStart"/>
      <w:r>
        <w:rPr>
          <w:rFonts w:ascii="Times New Roman" w:hAnsi="Times New Roman"/>
        </w:rPr>
        <w:t>a large number of</w:t>
      </w:r>
      <w:proofErr w:type="gramEnd"/>
      <w:r>
        <w:rPr>
          <w:rFonts w:ascii="Times New Roman" w:hAnsi="Times New Roman"/>
        </w:rPr>
        <w:t xml:space="preserve"> apoptotic cell death mainly in the INL and some in the ONL after 22 hour</w:t>
      </w:r>
      <w:r>
        <w:rPr>
          <w:rFonts w:ascii="Times New Roman" w:hAnsi="Times New Roman" w:hint="eastAsia"/>
        </w:rPr>
        <w:t>s</w:t>
      </w:r>
      <w:r>
        <w:rPr>
          <w:rFonts w:ascii="Times New Roman" w:hAnsi="Times New Roman"/>
        </w:rPr>
        <w:t xml:space="preserve"> irradiation in zebrafish embryos irradiated at 50 </w:t>
      </w:r>
      <w:proofErr w:type="spellStart"/>
      <w:r>
        <w:rPr>
          <w:rFonts w:ascii="Times New Roman" w:hAnsi="Times New Roman"/>
        </w:rPr>
        <w:t>hpf</w:t>
      </w:r>
      <w:proofErr w:type="spellEnd"/>
      <w:r>
        <w:rPr>
          <w:rFonts w:ascii="Times New Roman" w:hAnsi="Times New Roman"/>
        </w:rPr>
        <w:t>.</w:t>
      </w:r>
      <w:r>
        <w:rPr>
          <w:rFonts w:ascii="Times New Roman" w:hAnsi="Times New Roman" w:hint="eastAsia"/>
        </w:rPr>
        <w:t xml:space="preserve"> </w:t>
      </w:r>
      <w:r w:rsidRPr="00297CA6">
        <w:rPr>
          <w:rFonts w:ascii="Times New Roman" w:hAnsi="Times New Roman"/>
        </w:rPr>
        <w:t>Müller glia</w:t>
      </w:r>
      <w:r>
        <w:rPr>
          <w:rFonts w:ascii="Times New Roman" w:hAnsi="Times New Roman"/>
        </w:rPr>
        <w:t xml:space="preserve"> change their cell shape and left their original position in the INL, then migrated to surround the apoptotic cells in the INL and ONL. The </w:t>
      </w:r>
      <w:r w:rsidRPr="00297CA6">
        <w:rPr>
          <w:rFonts w:ascii="Times New Roman" w:hAnsi="Times New Roman"/>
        </w:rPr>
        <w:t>Müller glia</w:t>
      </w:r>
      <w:r>
        <w:rPr>
          <w:rFonts w:ascii="Times New Roman" w:hAnsi="Times New Roman"/>
        </w:rPr>
        <w:t xml:space="preserve"> ectopically proliferate there and produce newly generated retinal cells, suggesting that the </w:t>
      </w:r>
      <w:r w:rsidRPr="00297CA6">
        <w:rPr>
          <w:rFonts w:ascii="Times New Roman" w:hAnsi="Times New Roman"/>
        </w:rPr>
        <w:t>Müller glia</w:t>
      </w:r>
      <w:r>
        <w:rPr>
          <w:rFonts w:ascii="Times New Roman" w:hAnsi="Times New Roman"/>
        </w:rPr>
        <w:t xml:space="preserve"> de-differentiated to be retinal stem cells and generated retinal cells including photoreceptors to restore the injured retina after irradiation. It can be concluded that the retina regeneration process in zebrafish embryos shares the same process in the larval and adult zebrafish.</w:t>
      </w:r>
    </w:p>
    <w:p w14:paraId="16B827A2" w14:textId="77777777" w:rsidR="005073F9" w:rsidRDefault="005073F9"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These findings enhance our understanding of retina regeneration in zebrafish throughout lifetime, providing a </w:t>
      </w:r>
      <w:r>
        <w:rPr>
          <w:rFonts w:ascii="Times New Roman" w:hAnsi="Times New Roman" w:hint="eastAsia"/>
        </w:rPr>
        <w:t>whole</w:t>
      </w:r>
      <w:r>
        <w:rPr>
          <w:rFonts w:ascii="Times New Roman" w:hAnsi="Times New Roman"/>
        </w:rPr>
        <w:t xml:space="preserve"> new sight </w:t>
      </w:r>
      <w:r>
        <w:rPr>
          <w:rFonts w:ascii="Times New Roman" w:hAnsi="Times New Roman" w:hint="eastAsia"/>
        </w:rPr>
        <w:t>to</w:t>
      </w:r>
      <w:r>
        <w:rPr>
          <w:rFonts w:ascii="Times New Roman" w:hAnsi="Times New Roman"/>
        </w:rPr>
        <w:t xml:space="preserve"> figure out why zebrafish possesses strikingly strong regeneration ability. </w:t>
      </w:r>
    </w:p>
    <w:p w14:paraId="31D522C8" w14:textId="77777777" w:rsidR="005073F9" w:rsidRDefault="005073F9" w:rsidP="00010D8F">
      <w:pPr>
        <w:spacing w:beforeLines="50" w:before="200" w:afterLines="50" w:after="200"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Finally, </w:t>
      </w:r>
      <w:proofErr w:type="gramStart"/>
      <w:r>
        <w:rPr>
          <w:rFonts w:ascii="Times New Roman" w:hAnsi="Times New Roman"/>
        </w:rPr>
        <w:t>a number of</w:t>
      </w:r>
      <w:proofErr w:type="gramEnd"/>
      <w:r>
        <w:rPr>
          <w:rFonts w:ascii="Times New Roman" w:hAnsi="Times New Roman"/>
        </w:rPr>
        <w:t xml:space="preserve"> limitations should be considered. </w:t>
      </w:r>
      <w:r>
        <w:rPr>
          <w:rFonts w:ascii="Times New Roman" w:hAnsi="Times New Roman" w:hint="eastAsia"/>
        </w:rPr>
        <w:t>Firstly</w:t>
      </w:r>
      <w:r>
        <w:rPr>
          <w:rFonts w:ascii="Times New Roman" w:hAnsi="Times New Roman"/>
        </w:rPr>
        <w:t xml:space="preserve">, whether </w:t>
      </w:r>
      <w:r w:rsidRPr="00297CA6">
        <w:rPr>
          <w:rFonts w:ascii="Times New Roman" w:hAnsi="Times New Roman"/>
        </w:rPr>
        <w:t>Müller glia</w:t>
      </w:r>
      <w:r>
        <w:rPr>
          <w:rFonts w:ascii="Times New Roman" w:hAnsi="Times New Roman"/>
        </w:rPr>
        <w:t xml:space="preserve"> </w:t>
      </w:r>
      <w:r>
        <w:rPr>
          <w:rFonts w:ascii="Times New Roman" w:hAnsi="Times New Roman"/>
        </w:rPr>
        <w:lastRenderedPageBreak/>
        <w:t xml:space="preserve">reprogrammed after injury response should be confirmed because reprogramming is an initial step for </w:t>
      </w:r>
      <w:r w:rsidRPr="00297CA6">
        <w:rPr>
          <w:rFonts w:ascii="Times New Roman" w:hAnsi="Times New Roman"/>
        </w:rPr>
        <w:t>Müller gli</w:t>
      </w:r>
      <w:r>
        <w:rPr>
          <w:rFonts w:ascii="Times New Roman" w:hAnsi="Times New Roman"/>
        </w:rPr>
        <w:t xml:space="preserve">a proliferation and progenitor cells production. Secondly, I should confirm whether the abnormal round-shape cells in the ONL at 48 </w:t>
      </w:r>
      <w:proofErr w:type="spellStart"/>
      <w:r>
        <w:rPr>
          <w:rFonts w:ascii="Times New Roman" w:hAnsi="Times New Roman"/>
        </w:rPr>
        <w:t>hpi</w:t>
      </w:r>
      <w:proofErr w:type="spellEnd"/>
      <w:r>
        <w:rPr>
          <w:rFonts w:ascii="Times New Roman" w:hAnsi="Times New Roman"/>
        </w:rPr>
        <w:t xml:space="preserve"> are photoreceptor progenitor cells by</w:t>
      </w:r>
      <w:r w:rsidRPr="00D24BF9">
        <w:rPr>
          <w:rFonts w:ascii="Times New Roman" w:hAnsi="Times New Roman"/>
        </w:rPr>
        <w:t xml:space="preserve"> </w:t>
      </w:r>
      <w:r w:rsidRPr="002B314C">
        <w:rPr>
          <w:rFonts w:ascii="Times New Roman" w:hAnsi="Times New Roman"/>
        </w:rPr>
        <w:t>double immunofluorescence staining</w:t>
      </w:r>
      <w:r>
        <w:rPr>
          <w:rFonts w:ascii="Times New Roman" w:hAnsi="Times New Roman"/>
        </w:rPr>
        <w:t xml:space="preserve"> in the future. Similarly, the identity of proliferating cells in the INL also need to be figure out </w:t>
      </w:r>
      <w:proofErr w:type="gramStart"/>
      <w:r>
        <w:rPr>
          <w:rFonts w:ascii="Times New Roman" w:hAnsi="Times New Roman"/>
        </w:rPr>
        <w:t>in order to</w:t>
      </w:r>
      <w:proofErr w:type="gramEnd"/>
      <w:r>
        <w:rPr>
          <w:rFonts w:ascii="Times New Roman" w:hAnsi="Times New Roman"/>
        </w:rPr>
        <w:t xml:space="preserve"> make the retina regeneration process more clearly. Thirdly, the reason why some embryos repair their </w:t>
      </w:r>
      <w:proofErr w:type="gramStart"/>
      <w:r>
        <w:rPr>
          <w:rFonts w:ascii="Times New Roman" w:hAnsi="Times New Roman"/>
        </w:rPr>
        <w:t>retina</w:t>
      </w:r>
      <w:proofErr w:type="gramEnd"/>
      <w:r>
        <w:rPr>
          <w:rFonts w:ascii="Times New Roman" w:hAnsi="Times New Roman"/>
        </w:rPr>
        <w:t xml:space="preserve"> but others do not repair also need to be discussed in the future plan.</w:t>
      </w:r>
    </w:p>
    <w:p w14:paraId="58A41D95" w14:textId="14B7AF2A" w:rsidR="005073F9" w:rsidRDefault="005073F9" w:rsidP="00010D8F">
      <w:pPr>
        <w:spacing w:beforeLines="50" w:before="200" w:afterLines="50" w:after="200" w:line="360" w:lineRule="auto"/>
        <w:rPr>
          <w:rFonts w:ascii="Times New Roman" w:hAnsi="Times New Roman"/>
        </w:rPr>
      </w:pPr>
    </w:p>
    <w:p w14:paraId="65C792A1" w14:textId="3451296B" w:rsidR="00CF32B0" w:rsidRDefault="00CF32B0" w:rsidP="00010D8F">
      <w:pPr>
        <w:spacing w:beforeLines="50" w:before="200" w:afterLines="50" w:after="200" w:line="360" w:lineRule="auto"/>
        <w:rPr>
          <w:rFonts w:ascii="Times New Roman" w:hAnsi="Times New Roman"/>
        </w:rPr>
      </w:pPr>
    </w:p>
    <w:p w14:paraId="28AEBC2C" w14:textId="5275B6B4" w:rsidR="00CF32B0" w:rsidRDefault="00CF32B0" w:rsidP="00010D8F">
      <w:pPr>
        <w:spacing w:beforeLines="50" w:before="200" w:afterLines="50" w:after="200" w:line="360" w:lineRule="auto"/>
        <w:rPr>
          <w:rFonts w:ascii="Times New Roman" w:hAnsi="Times New Roman"/>
        </w:rPr>
      </w:pPr>
    </w:p>
    <w:p w14:paraId="08EF059D" w14:textId="54B712EE" w:rsidR="00CF32B0" w:rsidRDefault="00CF32B0" w:rsidP="00010D8F">
      <w:pPr>
        <w:spacing w:beforeLines="50" w:before="200" w:afterLines="50" w:after="200" w:line="360" w:lineRule="auto"/>
        <w:rPr>
          <w:rFonts w:ascii="Times New Roman" w:hAnsi="Times New Roman"/>
        </w:rPr>
      </w:pPr>
    </w:p>
    <w:p w14:paraId="0E5E0576" w14:textId="480440E8" w:rsidR="00CF32B0" w:rsidRDefault="00CF32B0" w:rsidP="00010D8F">
      <w:pPr>
        <w:spacing w:beforeLines="50" w:before="200" w:afterLines="50" w:after="200" w:line="360" w:lineRule="auto"/>
        <w:rPr>
          <w:rFonts w:ascii="Times New Roman" w:hAnsi="Times New Roman"/>
        </w:rPr>
      </w:pPr>
    </w:p>
    <w:p w14:paraId="663AD13B" w14:textId="7979B32D" w:rsidR="00CF32B0" w:rsidRDefault="00CF32B0" w:rsidP="00010D8F">
      <w:pPr>
        <w:spacing w:beforeLines="50" w:before="200" w:afterLines="50" w:after="200" w:line="360" w:lineRule="auto"/>
        <w:rPr>
          <w:rFonts w:ascii="Times New Roman" w:hAnsi="Times New Roman"/>
        </w:rPr>
      </w:pPr>
    </w:p>
    <w:p w14:paraId="4CDBB105" w14:textId="2322E768" w:rsidR="00CF32B0" w:rsidRDefault="00CF32B0" w:rsidP="00010D8F">
      <w:pPr>
        <w:spacing w:beforeLines="50" w:before="200" w:afterLines="50" w:after="200" w:line="360" w:lineRule="auto"/>
        <w:rPr>
          <w:rFonts w:ascii="Times New Roman" w:hAnsi="Times New Roman"/>
        </w:rPr>
      </w:pPr>
    </w:p>
    <w:p w14:paraId="0D144B6A" w14:textId="5E9DD1AF" w:rsidR="00CF32B0" w:rsidRDefault="00CF32B0" w:rsidP="00010D8F">
      <w:pPr>
        <w:spacing w:beforeLines="50" w:before="200" w:afterLines="50" w:after="200" w:line="360" w:lineRule="auto"/>
        <w:rPr>
          <w:rFonts w:ascii="Times New Roman" w:hAnsi="Times New Roman"/>
        </w:rPr>
      </w:pPr>
    </w:p>
    <w:p w14:paraId="67821EE8" w14:textId="05E89F8C" w:rsidR="00CF32B0" w:rsidRDefault="00CF32B0" w:rsidP="00010D8F">
      <w:pPr>
        <w:spacing w:beforeLines="50" w:before="200" w:afterLines="50" w:after="200" w:line="360" w:lineRule="auto"/>
        <w:rPr>
          <w:rFonts w:ascii="Times New Roman" w:hAnsi="Times New Roman"/>
        </w:rPr>
      </w:pPr>
    </w:p>
    <w:p w14:paraId="483D7B9A" w14:textId="79BB9031" w:rsidR="00CF32B0" w:rsidRDefault="00CF32B0" w:rsidP="00010D8F">
      <w:pPr>
        <w:spacing w:beforeLines="50" w:before="200" w:afterLines="50" w:after="200" w:line="360" w:lineRule="auto"/>
        <w:rPr>
          <w:rFonts w:ascii="Times New Roman" w:hAnsi="Times New Roman"/>
        </w:rPr>
      </w:pPr>
    </w:p>
    <w:p w14:paraId="5E9FEFBA" w14:textId="77777777" w:rsidR="007A5DA4" w:rsidRDefault="007A5DA4" w:rsidP="00CF32B0">
      <w:pPr>
        <w:rPr>
          <w:rFonts w:ascii="Times New Roman" w:hAnsi="Times New Roman"/>
        </w:rPr>
      </w:pPr>
    </w:p>
    <w:p w14:paraId="068F0E93" w14:textId="694F0466" w:rsidR="00CF32B0" w:rsidRPr="009E319A" w:rsidRDefault="00CF32B0" w:rsidP="007A5DA4">
      <w:pPr>
        <w:pStyle w:val="1"/>
        <w:rPr>
          <w:rFonts w:ascii="Times New Roman" w:hAnsi="Times New Roman" w:cs="Times New Roman"/>
          <w:b w:val="0"/>
          <w:bCs w:val="0"/>
          <w:sz w:val="28"/>
          <w:szCs w:val="28"/>
        </w:rPr>
      </w:pPr>
      <w:bookmarkStart w:id="33" w:name="_Toc92955864"/>
      <w:r w:rsidRPr="009E319A">
        <w:rPr>
          <w:rFonts w:ascii="Times New Roman" w:hAnsi="Times New Roman" w:cs="Times New Roman"/>
          <w:sz w:val="28"/>
          <w:szCs w:val="28"/>
        </w:rPr>
        <w:lastRenderedPageBreak/>
        <w:t>Acknowledgment</w:t>
      </w:r>
      <w:bookmarkEnd w:id="33"/>
      <w:r w:rsidRPr="009E319A">
        <w:rPr>
          <w:rFonts w:ascii="Times New Roman" w:hAnsi="Times New Roman" w:cs="Times New Roman"/>
          <w:sz w:val="28"/>
          <w:szCs w:val="28"/>
        </w:rPr>
        <w:t xml:space="preserve"> </w:t>
      </w:r>
    </w:p>
    <w:p w14:paraId="392ED05B" w14:textId="77777777" w:rsidR="00CF32B0" w:rsidRDefault="00CF32B0" w:rsidP="00CF32B0"/>
    <w:p w14:paraId="53FBFA51" w14:textId="77777777" w:rsidR="00CF32B0" w:rsidRPr="009401EB" w:rsidRDefault="00CF32B0" w:rsidP="00CF32B0">
      <w:pPr>
        <w:spacing w:beforeLines="50" w:before="200" w:afterLines="50" w:after="200" w:line="360" w:lineRule="auto"/>
        <w:ind w:firstLineChars="100" w:firstLine="240"/>
        <w:rPr>
          <w:rFonts w:ascii="Times New Roman" w:hAnsi="Times New Roman"/>
        </w:rPr>
      </w:pPr>
      <w:r w:rsidRPr="009401EB">
        <w:rPr>
          <w:rFonts w:ascii="Times New Roman" w:hAnsi="Times New Roman"/>
        </w:rPr>
        <w:t xml:space="preserve">I would like to express my deepest appreciation to </w:t>
      </w:r>
      <w:r>
        <w:rPr>
          <w:rFonts w:ascii="Times New Roman" w:hAnsi="Times New Roman"/>
        </w:rPr>
        <w:t xml:space="preserve">my </w:t>
      </w:r>
      <w:r w:rsidRPr="009741FC">
        <w:rPr>
          <w:rFonts w:ascii="Times New Roman" w:hAnsi="Times New Roman"/>
        </w:rPr>
        <w:t>supervisor</w:t>
      </w:r>
      <w:r>
        <w:rPr>
          <w:rFonts w:ascii="Times New Roman" w:hAnsi="Times New Roman"/>
        </w:rPr>
        <w:t xml:space="preserve"> </w:t>
      </w:r>
      <w:r w:rsidRPr="009401EB">
        <w:rPr>
          <w:rFonts w:ascii="Times New Roman" w:hAnsi="Times New Roman"/>
        </w:rPr>
        <w:t>prof</w:t>
      </w:r>
      <w:r>
        <w:rPr>
          <w:rFonts w:ascii="Times New Roman" w:hAnsi="Times New Roman"/>
        </w:rPr>
        <w:t>.</w:t>
      </w:r>
      <w:r w:rsidRPr="009401EB">
        <w:rPr>
          <w:rFonts w:ascii="Times New Roman" w:hAnsi="Times New Roman"/>
        </w:rPr>
        <w:t xml:space="preserve"> </w:t>
      </w:r>
      <w:r>
        <w:rPr>
          <w:rFonts w:ascii="Times New Roman" w:hAnsi="Times New Roman" w:hint="eastAsia"/>
        </w:rPr>
        <w:t>Sho</w:t>
      </w:r>
      <w:r>
        <w:rPr>
          <w:rFonts w:ascii="Times New Roman" w:hAnsi="Times New Roman"/>
        </w:rPr>
        <w:t>ji Oda</w:t>
      </w:r>
      <w:r w:rsidRPr="009401EB">
        <w:rPr>
          <w:rFonts w:ascii="Times New Roman" w:hAnsi="Times New Roman"/>
        </w:rPr>
        <w:t xml:space="preserve"> for his patient instructions during the whole process of the </w:t>
      </w:r>
      <w:r>
        <w:rPr>
          <w:rFonts w:ascii="Times New Roman" w:hAnsi="Times New Roman"/>
        </w:rPr>
        <w:t>study</w:t>
      </w:r>
      <w:r w:rsidRPr="009401EB">
        <w:rPr>
          <w:rFonts w:ascii="Times New Roman" w:hAnsi="Times New Roman"/>
        </w:rPr>
        <w:t xml:space="preserve">. </w:t>
      </w:r>
      <w:r>
        <w:rPr>
          <w:rFonts w:ascii="Times New Roman" w:hAnsi="Times New Roman"/>
        </w:rPr>
        <w:t xml:space="preserve">Besides, I would like to thank to Dr. Takako Yasuda for </w:t>
      </w:r>
      <w:r>
        <w:rPr>
          <w:rFonts w:ascii="Times New Roman" w:hAnsi="Times New Roman" w:hint="eastAsia"/>
        </w:rPr>
        <w:t>telling</w:t>
      </w:r>
      <w:r>
        <w:rPr>
          <w:rFonts w:ascii="Times New Roman" w:hAnsi="Times New Roman"/>
        </w:rPr>
        <w:t xml:space="preserve"> me a lot of </w:t>
      </w:r>
      <w:r>
        <w:rPr>
          <w:rFonts w:ascii="Times New Roman" w:hAnsi="Times New Roman" w:hint="eastAsia"/>
        </w:rPr>
        <w:t>valuable</w:t>
      </w:r>
      <w:r>
        <w:rPr>
          <w:rFonts w:ascii="Times New Roman" w:hAnsi="Times New Roman"/>
        </w:rPr>
        <w:t xml:space="preserve"> advice on medaka embryo experiments </w:t>
      </w:r>
      <w:proofErr w:type="gramStart"/>
      <w:r>
        <w:rPr>
          <w:rFonts w:ascii="Times New Roman" w:hAnsi="Times New Roman"/>
        </w:rPr>
        <w:t>and also</w:t>
      </w:r>
      <w:proofErr w:type="gramEnd"/>
      <w:r>
        <w:rPr>
          <w:rFonts w:ascii="Times New Roman" w:hAnsi="Times New Roman"/>
        </w:rPr>
        <w:t xml:space="preserve"> thank to doctor candidate Miss </w:t>
      </w:r>
      <w:proofErr w:type="spellStart"/>
      <w:r>
        <w:rPr>
          <w:rFonts w:ascii="Times New Roman" w:hAnsi="Times New Roman"/>
        </w:rPr>
        <w:t>Duolin</w:t>
      </w:r>
      <w:proofErr w:type="spellEnd"/>
      <w:r>
        <w:rPr>
          <w:rFonts w:ascii="Times New Roman" w:hAnsi="Times New Roman"/>
        </w:rPr>
        <w:t xml:space="preserve"> Li for her </w:t>
      </w:r>
      <w:r w:rsidRPr="00B21439">
        <w:rPr>
          <w:rFonts w:ascii="Times New Roman" w:hAnsi="Times New Roman"/>
        </w:rPr>
        <w:t>technological support</w:t>
      </w:r>
      <w:r>
        <w:rPr>
          <w:rFonts w:ascii="Times New Roman" w:hAnsi="Times New Roman"/>
        </w:rPr>
        <w:t>.</w:t>
      </w:r>
    </w:p>
    <w:p w14:paraId="04BEC54E" w14:textId="77777777" w:rsidR="00CF32B0" w:rsidRDefault="00CF32B0" w:rsidP="00CF32B0">
      <w:pPr>
        <w:spacing w:beforeLines="50" w:before="200" w:afterLines="50" w:after="200" w:line="360" w:lineRule="auto"/>
        <w:ind w:firstLineChars="100" w:firstLine="240"/>
        <w:rPr>
          <w:rFonts w:ascii="Times New Roman" w:hAnsi="Times New Roman"/>
        </w:rPr>
      </w:pPr>
      <w:r w:rsidRPr="009401EB">
        <w:rPr>
          <w:rFonts w:ascii="Times New Roman" w:hAnsi="Times New Roman"/>
        </w:rPr>
        <w:t xml:space="preserve">Secondly, I would like to thank my parents and friends who were </w:t>
      </w:r>
      <w:proofErr w:type="gramStart"/>
      <w:r w:rsidRPr="009401EB">
        <w:rPr>
          <w:rFonts w:ascii="Times New Roman" w:hAnsi="Times New Roman"/>
        </w:rPr>
        <w:t>really supportive</w:t>
      </w:r>
      <w:proofErr w:type="gramEnd"/>
      <w:r w:rsidRPr="009401EB">
        <w:rPr>
          <w:rFonts w:ascii="Times New Roman" w:hAnsi="Times New Roman"/>
        </w:rPr>
        <w:t xml:space="preserve"> and helped me a lot.</w:t>
      </w:r>
    </w:p>
    <w:p w14:paraId="25A3E694" w14:textId="77777777" w:rsidR="00CF32B0" w:rsidRDefault="00CF32B0" w:rsidP="00CF32B0">
      <w:pPr>
        <w:spacing w:beforeLines="50" w:before="200" w:afterLines="50" w:after="200" w:line="360" w:lineRule="auto"/>
        <w:ind w:firstLineChars="100" w:firstLine="240"/>
        <w:rPr>
          <w:rFonts w:ascii="Times New Roman" w:hAnsi="Times New Roman"/>
        </w:rPr>
      </w:pPr>
      <w:r>
        <w:rPr>
          <w:rFonts w:ascii="Times New Roman" w:hAnsi="Times New Roman" w:hint="eastAsia"/>
        </w:rPr>
        <w:t>F</w:t>
      </w:r>
      <w:r>
        <w:rPr>
          <w:rFonts w:ascii="Times New Roman" w:hAnsi="Times New Roman"/>
        </w:rPr>
        <w:t xml:space="preserve">inally, I gratitude to my zebrafish </w:t>
      </w:r>
      <w:r w:rsidRPr="00C505FE">
        <w:rPr>
          <w:rFonts w:ascii="Times New Roman" w:hAnsi="Times New Roman"/>
        </w:rPr>
        <w:t>who devoted their lives for this study.</w:t>
      </w:r>
    </w:p>
    <w:p w14:paraId="1BD179CF" w14:textId="77777777" w:rsidR="00CF32B0" w:rsidRPr="009401EB" w:rsidRDefault="00CF32B0" w:rsidP="00CF32B0">
      <w:pPr>
        <w:spacing w:beforeLines="50" w:before="200" w:afterLines="50" w:after="200" w:line="360" w:lineRule="auto"/>
        <w:ind w:firstLineChars="100" w:firstLine="240"/>
        <w:rPr>
          <w:rFonts w:ascii="Times New Roman" w:hAnsi="Times New Roman"/>
        </w:rPr>
      </w:pPr>
      <w:r>
        <w:rPr>
          <w:rFonts w:ascii="Times New Roman" w:hAnsi="Times New Roman" w:hint="eastAsia"/>
        </w:rPr>
        <w:t>May</w:t>
      </w:r>
      <w:r>
        <w:rPr>
          <w:rFonts w:ascii="Times New Roman" w:hAnsi="Times New Roman"/>
        </w:rPr>
        <w:t xml:space="preserve"> the force </w:t>
      </w:r>
      <w:r>
        <w:rPr>
          <w:rFonts w:ascii="Times New Roman" w:hAnsi="Times New Roman" w:hint="eastAsia"/>
        </w:rPr>
        <w:t>be</w:t>
      </w:r>
      <w:r>
        <w:rPr>
          <w:rFonts w:ascii="Times New Roman" w:hAnsi="Times New Roman"/>
        </w:rPr>
        <w:t xml:space="preserve"> with you.</w:t>
      </w:r>
    </w:p>
    <w:p w14:paraId="2651BC1C" w14:textId="77777777" w:rsidR="00CF32B0" w:rsidRPr="00CF32B0" w:rsidRDefault="00CF32B0" w:rsidP="00010D8F">
      <w:pPr>
        <w:spacing w:beforeLines="50" w:before="200" w:afterLines="50" w:after="200" w:line="360" w:lineRule="auto"/>
        <w:rPr>
          <w:rFonts w:ascii="Times New Roman" w:hAnsi="Times New Roman"/>
        </w:rPr>
      </w:pPr>
    </w:p>
    <w:p w14:paraId="39564E00" w14:textId="168A48EF" w:rsidR="005073F9" w:rsidRDefault="005073F9" w:rsidP="00010D8F">
      <w:pPr>
        <w:spacing w:before="50" w:after="50" w:line="360" w:lineRule="auto"/>
        <w:rPr>
          <w:lang w:eastAsia="zh-CN"/>
        </w:rPr>
      </w:pPr>
    </w:p>
    <w:p w14:paraId="521CB271" w14:textId="31F68D0A" w:rsidR="005661A7" w:rsidRDefault="005661A7" w:rsidP="00010D8F">
      <w:pPr>
        <w:spacing w:before="50" w:after="50" w:line="360" w:lineRule="auto"/>
        <w:rPr>
          <w:lang w:eastAsia="zh-CN"/>
        </w:rPr>
      </w:pPr>
    </w:p>
    <w:p w14:paraId="5A8D995D" w14:textId="054171BC" w:rsidR="005661A7" w:rsidRDefault="005661A7" w:rsidP="00010D8F">
      <w:pPr>
        <w:spacing w:before="50" w:after="50" w:line="360" w:lineRule="auto"/>
        <w:rPr>
          <w:lang w:eastAsia="zh-CN"/>
        </w:rPr>
      </w:pPr>
    </w:p>
    <w:p w14:paraId="3AB4F0D2" w14:textId="4A87729E" w:rsidR="005661A7" w:rsidRDefault="005661A7" w:rsidP="00010D8F">
      <w:pPr>
        <w:spacing w:before="50" w:after="50" w:line="360" w:lineRule="auto"/>
        <w:rPr>
          <w:lang w:eastAsia="zh-CN"/>
        </w:rPr>
      </w:pPr>
    </w:p>
    <w:p w14:paraId="4944F86E" w14:textId="75FB766A" w:rsidR="005661A7" w:rsidRDefault="005661A7" w:rsidP="00010D8F">
      <w:pPr>
        <w:spacing w:before="50" w:after="50" w:line="360" w:lineRule="auto"/>
        <w:rPr>
          <w:lang w:eastAsia="zh-CN"/>
        </w:rPr>
      </w:pPr>
    </w:p>
    <w:p w14:paraId="4AFAB446" w14:textId="0EE2AD56" w:rsidR="005661A7" w:rsidRDefault="005661A7" w:rsidP="00010D8F">
      <w:pPr>
        <w:spacing w:before="50" w:after="50" w:line="360" w:lineRule="auto"/>
        <w:rPr>
          <w:lang w:eastAsia="zh-CN"/>
        </w:rPr>
      </w:pPr>
    </w:p>
    <w:p w14:paraId="29206FCB" w14:textId="5C6D9763" w:rsidR="005661A7" w:rsidRDefault="005661A7" w:rsidP="00010D8F">
      <w:pPr>
        <w:spacing w:before="50" w:after="50" w:line="360" w:lineRule="auto"/>
        <w:rPr>
          <w:lang w:eastAsia="zh-CN"/>
        </w:rPr>
      </w:pPr>
    </w:p>
    <w:p w14:paraId="7355863B" w14:textId="330B7A66" w:rsidR="005661A7" w:rsidRDefault="005661A7" w:rsidP="00010D8F">
      <w:pPr>
        <w:spacing w:before="50" w:after="50" w:line="360" w:lineRule="auto"/>
        <w:rPr>
          <w:lang w:eastAsia="zh-CN"/>
        </w:rPr>
      </w:pPr>
    </w:p>
    <w:p w14:paraId="67AA044F" w14:textId="3EFADC3C" w:rsidR="005661A7" w:rsidRDefault="005661A7" w:rsidP="00010D8F">
      <w:pPr>
        <w:spacing w:before="50" w:after="50" w:line="360" w:lineRule="auto"/>
        <w:rPr>
          <w:lang w:eastAsia="zh-CN"/>
        </w:rPr>
      </w:pPr>
    </w:p>
    <w:p w14:paraId="3056AB8D" w14:textId="77777777" w:rsidR="005661A7" w:rsidRPr="007045F4" w:rsidRDefault="005661A7" w:rsidP="0085106F">
      <w:pPr>
        <w:pStyle w:val="1"/>
        <w:rPr>
          <w:rFonts w:ascii="Times New Roman" w:hAnsi="Times New Roman" w:cs="Times New Roman"/>
          <w:b w:val="0"/>
          <w:bCs w:val="0"/>
          <w:color w:val="000000" w:themeColor="text1"/>
          <w:sz w:val="28"/>
          <w:szCs w:val="28"/>
        </w:rPr>
      </w:pPr>
      <w:bookmarkStart w:id="34" w:name="_Toc92955865"/>
      <w:r w:rsidRPr="007045F4">
        <w:rPr>
          <w:rFonts w:ascii="Times New Roman" w:hAnsi="Times New Roman" w:cs="Times New Roman"/>
          <w:color w:val="000000" w:themeColor="text1"/>
          <w:sz w:val="28"/>
          <w:szCs w:val="28"/>
        </w:rPr>
        <w:lastRenderedPageBreak/>
        <w:t>References</w:t>
      </w:r>
      <w:bookmarkEnd w:id="34"/>
    </w:p>
    <w:p w14:paraId="0800114C" w14:textId="77777777" w:rsidR="005661A7" w:rsidRDefault="005661A7" w:rsidP="005661A7">
      <w:pPr>
        <w:spacing w:beforeLines="50" w:before="200" w:afterLines="50" w:after="200"/>
        <w:rPr>
          <w:rFonts w:ascii="Times New Roman" w:hAnsi="Times New Roman"/>
          <w:color w:val="000000" w:themeColor="text1"/>
          <w:sz w:val="20"/>
        </w:rPr>
      </w:pPr>
      <w:proofErr w:type="spellStart"/>
      <w:r w:rsidRPr="00E45A8E">
        <w:rPr>
          <w:rFonts w:ascii="Times New Roman" w:hAnsi="Times New Roman"/>
          <w:color w:val="000000" w:themeColor="text1"/>
          <w:sz w:val="20"/>
        </w:rPr>
        <w:t>Abou-Ghali</w:t>
      </w:r>
      <w:proofErr w:type="spellEnd"/>
      <w:r w:rsidRPr="00E45A8E">
        <w:rPr>
          <w:rFonts w:ascii="Times New Roman" w:hAnsi="Times New Roman"/>
          <w:color w:val="000000" w:themeColor="text1"/>
          <w:sz w:val="20"/>
        </w:rPr>
        <w:t xml:space="preserve">, M., &amp; </w:t>
      </w:r>
      <w:proofErr w:type="spellStart"/>
      <w:r w:rsidRPr="00E45A8E">
        <w:rPr>
          <w:rFonts w:ascii="Times New Roman" w:hAnsi="Times New Roman"/>
          <w:color w:val="000000" w:themeColor="text1"/>
          <w:sz w:val="20"/>
        </w:rPr>
        <w:t>Stiban</w:t>
      </w:r>
      <w:proofErr w:type="spellEnd"/>
      <w:r w:rsidRPr="00E45A8E">
        <w:rPr>
          <w:rFonts w:ascii="Times New Roman" w:hAnsi="Times New Roman"/>
          <w:color w:val="000000" w:themeColor="text1"/>
          <w:sz w:val="20"/>
        </w:rPr>
        <w:t xml:space="preserve">, J. (2015). Regulation of ceramide channel formation and disassembly: Insights on the initiation of apoptosis. Saudi journal of biological sciences, 22(6), 760–772. https://doi.org/10.1016/j.sjbs.2015.03.005. </w:t>
      </w:r>
      <w:proofErr w:type="spellStart"/>
      <w:r w:rsidRPr="00E45A8E">
        <w:rPr>
          <w:rFonts w:ascii="Times New Roman" w:hAnsi="Times New Roman"/>
          <w:color w:val="000000" w:themeColor="text1"/>
          <w:sz w:val="20"/>
        </w:rPr>
        <w:t>Epub</w:t>
      </w:r>
      <w:proofErr w:type="spellEnd"/>
      <w:r w:rsidRPr="00E45A8E">
        <w:rPr>
          <w:rFonts w:ascii="Times New Roman" w:hAnsi="Times New Roman"/>
          <w:color w:val="000000" w:themeColor="text1"/>
          <w:sz w:val="20"/>
        </w:rPr>
        <w:t xml:space="preserve"> 2015 Mar 22. PMID: 26587005; PMCID: PMC4625378.</w:t>
      </w:r>
    </w:p>
    <w:p w14:paraId="05A4589F" w14:textId="77777777" w:rsidR="005661A7" w:rsidRPr="006E25C0" w:rsidRDefault="005661A7" w:rsidP="005661A7">
      <w:pPr>
        <w:spacing w:beforeLines="50" w:before="200" w:afterLines="50" w:after="200"/>
        <w:rPr>
          <w:rFonts w:ascii="Times New Roman" w:hAnsi="Times New Roman"/>
          <w:color w:val="000000" w:themeColor="text1"/>
          <w:sz w:val="20"/>
        </w:rPr>
      </w:pPr>
      <w:proofErr w:type="spellStart"/>
      <w:r w:rsidRPr="00237DB3">
        <w:rPr>
          <w:rFonts w:ascii="Times New Roman" w:hAnsi="Times New Roman"/>
          <w:color w:val="000000" w:themeColor="text1"/>
          <w:sz w:val="20"/>
        </w:rPr>
        <w:t>Akimenko</w:t>
      </w:r>
      <w:proofErr w:type="spellEnd"/>
      <w:r w:rsidRPr="00237DB3">
        <w:rPr>
          <w:rFonts w:ascii="Times New Roman" w:hAnsi="Times New Roman"/>
          <w:color w:val="000000" w:themeColor="text1"/>
          <w:sz w:val="20"/>
        </w:rPr>
        <w:t xml:space="preserve">, M. A., Johnson, S. L., </w:t>
      </w:r>
      <w:proofErr w:type="spellStart"/>
      <w:r w:rsidRPr="00237DB3">
        <w:rPr>
          <w:rFonts w:ascii="Times New Roman" w:hAnsi="Times New Roman"/>
          <w:color w:val="000000" w:themeColor="text1"/>
          <w:sz w:val="20"/>
        </w:rPr>
        <w:t>Westerfield</w:t>
      </w:r>
      <w:proofErr w:type="spellEnd"/>
      <w:r w:rsidRPr="00237DB3">
        <w:rPr>
          <w:rFonts w:ascii="Times New Roman" w:hAnsi="Times New Roman"/>
          <w:color w:val="000000" w:themeColor="text1"/>
          <w:sz w:val="20"/>
        </w:rPr>
        <w:t xml:space="preserve">, M., &amp; </w:t>
      </w:r>
      <w:proofErr w:type="spellStart"/>
      <w:r w:rsidRPr="00237DB3">
        <w:rPr>
          <w:rFonts w:ascii="Times New Roman" w:hAnsi="Times New Roman"/>
          <w:color w:val="000000" w:themeColor="text1"/>
          <w:sz w:val="20"/>
        </w:rPr>
        <w:t>Ekker</w:t>
      </w:r>
      <w:proofErr w:type="spellEnd"/>
      <w:r w:rsidRPr="00237DB3">
        <w:rPr>
          <w:rFonts w:ascii="Times New Roman" w:hAnsi="Times New Roman"/>
          <w:color w:val="000000" w:themeColor="text1"/>
          <w:sz w:val="20"/>
        </w:rPr>
        <w:t xml:space="preserve">, M. (1995). Differential induction of four </w:t>
      </w:r>
      <w:proofErr w:type="spellStart"/>
      <w:r w:rsidRPr="00237DB3">
        <w:rPr>
          <w:rFonts w:ascii="Times New Roman" w:hAnsi="Times New Roman"/>
          <w:color w:val="000000" w:themeColor="text1"/>
          <w:sz w:val="20"/>
        </w:rPr>
        <w:t>msx</w:t>
      </w:r>
      <w:proofErr w:type="spellEnd"/>
      <w:r w:rsidRPr="00237DB3">
        <w:rPr>
          <w:rFonts w:ascii="Times New Roman" w:hAnsi="Times New Roman"/>
          <w:color w:val="000000" w:themeColor="text1"/>
          <w:sz w:val="20"/>
        </w:rPr>
        <w:t xml:space="preserve"> homeobox genes during fin development and regeneration in zebrafish. Development (Cambridge, England), 121(2), 347–357. PMID: 7768177.</w:t>
      </w:r>
    </w:p>
    <w:p w14:paraId="0CE86E3B" w14:textId="77777777" w:rsidR="005661A7" w:rsidRPr="006E25C0" w:rsidRDefault="005661A7" w:rsidP="005661A7">
      <w:pPr>
        <w:spacing w:beforeLines="50" w:before="200" w:afterLines="50" w:after="200"/>
        <w:rPr>
          <w:rFonts w:ascii="Times New Roman" w:hAnsi="Times New Roman"/>
          <w:color w:val="000000" w:themeColor="text1"/>
          <w:sz w:val="20"/>
        </w:rPr>
      </w:pPr>
      <w:r w:rsidRPr="00E35FD4">
        <w:rPr>
          <w:rFonts w:ascii="Times New Roman" w:hAnsi="Times New Roman"/>
          <w:color w:val="000000" w:themeColor="text1"/>
          <w:sz w:val="20"/>
        </w:rPr>
        <w:t xml:space="preserve">Araki M. (2007). Regeneration of the amphibian retina: role of tissue interaction and related signaling molecules on RPE </w:t>
      </w:r>
      <w:proofErr w:type="spellStart"/>
      <w:r w:rsidRPr="00E35FD4">
        <w:rPr>
          <w:rFonts w:ascii="Times New Roman" w:hAnsi="Times New Roman"/>
          <w:color w:val="000000" w:themeColor="text1"/>
          <w:sz w:val="20"/>
        </w:rPr>
        <w:t>transdifferentiation</w:t>
      </w:r>
      <w:proofErr w:type="spellEnd"/>
      <w:r w:rsidRPr="00E35FD4">
        <w:rPr>
          <w:rFonts w:ascii="Times New Roman" w:hAnsi="Times New Roman"/>
          <w:color w:val="000000" w:themeColor="text1"/>
          <w:sz w:val="20"/>
        </w:rPr>
        <w:t>. Development, growth &amp; differentiation, 49(2), 109–120. https://doi.org/10.1111/j.1440-169X.2007.00911.x</w:t>
      </w:r>
      <w:r>
        <w:rPr>
          <w:rFonts w:ascii="Times New Roman" w:hAnsi="Times New Roman"/>
          <w:color w:val="000000" w:themeColor="text1"/>
          <w:sz w:val="20"/>
        </w:rPr>
        <w:t>.</w:t>
      </w:r>
      <w:r w:rsidRPr="00E35FD4">
        <w:rPr>
          <w:rFonts w:ascii="Times New Roman" w:hAnsi="Times New Roman"/>
          <w:color w:val="000000" w:themeColor="text1"/>
          <w:sz w:val="20"/>
        </w:rPr>
        <w:t xml:space="preserve"> PMID: 17335432.</w:t>
      </w:r>
    </w:p>
    <w:p w14:paraId="4BD99630" w14:textId="77777777" w:rsidR="005661A7" w:rsidRPr="006E25C0"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Bailey, T. J., </w:t>
      </w:r>
      <w:proofErr w:type="spellStart"/>
      <w:r w:rsidRPr="007650DC">
        <w:rPr>
          <w:rFonts w:ascii="Times New Roman" w:hAnsi="Times New Roman"/>
          <w:sz w:val="20"/>
        </w:rPr>
        <w:t>Fossum</w:t>
      </w:r>
      <w:proofErr w:type="spellEnd"/>
      <w:r w:rsidRPr="007650DC">
        <w:rPr>
          <w:rFonts w:ascii="Times New Roman" w:hAnsi="Times New Roman"/>
          <w:sz w:val="20"/>
        </w:rPr>
        <w:t xml:space="preserve">, S. L., </w:t>
      </w:r>
      <w:proofErr w:type="spellStart"/>
      <w:r w:rsidRPr="007650DC">
        <w:rPr>
          <w:rFonts w:ascii="Times New Roman" w:hAnsi="Times New Roman"/>
          <w:sz w:val="20"/>
        </w:rPr>
        <w:t>Fimbel</w:t>
      </w:r>
      <w:proofErr w:type="spellEnd"/>
      <w:r w:rsidRPr="007650DC">
        <w:rPr>
          <w:rFonts w:ascii="Times New Roman" w:hAnsi="Times New Roman"/>
          <w:sz w:val="20"/>
        </w:rPr>
        <w:t xml:space="preserve">, S. M., Montgomery, J. E., &amp; Hyde, D. R. (2010). The inhibitor of phagocytosis, O-phospho-l-serine, suppresses Muller glia proliferation and cone cell regeneration in the light-damaged zebrafish retina. Experimental Eye Research, 91(5), 601–612. https://doi.org/10.1016/j.exer.2010.07.017. </w:t>
      </w:r>
      <w:proofErr w:type="spellStart"/>
      <w:r w:rsidRPr="007650DC">
        <w:rPr>
          <w:rFonts w:ascii="Times New Roman" w:hAnsi="Times New Roman"/>
          <w:sz w:val="20"/>
        </w:rPr>
        <w:t>Epub</w:t>
      </w:r>
      <w:proofErr w:type="spellEnd"/>
      <w:r w:rsidRPr="007650DC">
        <w:rPr>
          <w:rFonts w:ascii="Times New Roman" w:hAnsi="Times New Roman"/>
          <w:sz w:val="20"/>
        </w:rPr>
        <w:t xml:space="preserve"> 2010 Aug 7. PMID: 20696157; PMCID: PMC2962682.</w:t>
      </w:r>
    </w:p>
    <w:p w14:paraId="75639796" w14:textId="77777777" w:rsidR="005661A7" w:rsidRPr="006E25C0" w:rsidRDefault="005661A7" w:rsidP="005661A7">
      <w:pPr>
        <w:spacing w:beforeLines="50" w:before="200" w:afterLines="50" w:after="200"/>
        <w:rPr>
          <w:rFonts w:ascii="Times New Roman" w:eastAsia="Yu Mincho" w:hAnsi="Times New Roman"/>
          <w:color w:val="000000" w:themeColor="text1"/>
          <w:sz w:val="20"/>
        </w:rPr>
      </w:pPr>
      <w:r w:rsidRPr="007650DC">
        <w:rPr>
          <w:rFonts w:ascii="Times New Roman" w:eastAsia="Yu Mincho" w:hAnsi="Times New Roman"/>
          <w:color w:val="000000" w:themeColor="text1"/>
          <w:sz w:val="20"/>
        </w:rPr>
        <w:t>Barrett, C., Hellickson, I., Ben-</w:t>
      </w:r>
      <w:proofErr w:type="spellStart"/>
      <w:r w:rsidRPr="007650DC">
        <w:rPr>
          <w:rFonts w:ascii="Times New Roman" w:eastAsia="Yu Mincho" w:hAnsi="Times New Roman"/>
          <w:color w:val="000000" w:themeColor="text1"/>
          <w:sz w:val="20"/>
        </w:rPr>
        <w:t>Avi</w:t>
      </w:r>
      <w:proofErr w:type="spellEnd"/>
      <w:r w:rsidRPr="007650DC">
        <w:rPr>
          <w:rFonts w:ascii="Times New Roman" w:eastAsia="Yu Mincho" w:hAnsi="Times New Roman"/>
          <w:color w:val="000000" w:themeColor="text1"/>
          <w:sz w:val="20"/>
        </w:rPr>
        <w:t xml:space="preserve">, L., Lamb, D., </w:t>
      </w:r>
      <w:proofErr w:type="spellStart"/>
      <w:r w:rsidRPr="007650DC">
        <w:rPr>
          <w:rFonts w:ascii="Times New Roman" w:eastAsia="Yu Mincho" w:hAnsi="Times New Roman"/>
          <w:color w:val="000000" w:themeColor="text1"/>
          <w:sz w:val="20"/>
        </w:rPr>
        <w:t>Krahenbuhl</w:t>
      </w:r>
      <w:proofErr w:type="spellEnd"/>
      <w:r w:rsidRPr="007650DC">
        <w:rPr>
          <w:rFonts w:ascii="Times New Roman" w:eastAsia="Yu Mincho" w:hAnsi="Times New Roman"/>
          <w:color w:val="000000" w:themeColor="text1"/>
          <w:sz w:val="20"/>
        </w:rPr>
        <w:t xml:space="preserve">, M., &amp; </w:t>
      </w:r>
      <w:proofErr w:type="spellStart"/>
      <w:r w:rsidRPr="007650DC">
        <w:rPr>
          <w:rFonts w:ascii="Times New Roman" w:eastAsia="Yu Mincho" w:hAnsi="Times New Roman"/>
          <w:color w:val="000000" w:themeColor="text1"/>
          <w:sz w:val="20"/>
        </w:rPr>
        <w:t>Cerveny</w:t>
      </w:r>
      <w:proofErr w:type="spellEnd"/>
      <w:r w:rsidRPr="007650DC">
        <w:rPr>
          <w:rFonts w:ascii="Times New Roman" w:eastAsia="Yu Mincho" w:hAnsi="Times New Roman"/>
          <w:color w:val="000000" w:themeColor="text1"/>
          <w:sz w:val="20"/>
        </w:rPr>
        <w:t>, K. L. (2018). Impact of Low-level Ionizing Radiation on Cell Death During Zebrafish Embryonic Development. Health physics, 114(4), 421–428. https://doi.org/10.1097/HP.0000000000000788. PMID: 29481533.</w:t>
      </w:r>
    </w:p>
    <w:p w14:paraId="08BB41C4" w14:textId="77777777" w:rsidR="005661A7"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Bernardos</w:t>
      </w:r>
      <w:proofErr w:type="spellEnd"/>
      <w:r w:rsidRPr="007650DC">
        <w:rPr>
          <w:rFonts w:ascii="Times New Roman" w:hAnsi="Times New Roman"/>
          <w:sz w:val="20"/>
        </w:rPr>
        <w:t>, R. L., Barthel, L. K., Meyers, J. R., &amp; Raymond, P. A. (2007). Late-stage neuronal progenitors in the retina are radial Müller glia that function as retinal stem cells. The Journal of neuroscience: the official journal of the Society for Neuroscience, 27(26), 7028–7040. https://doi.org/10.1523/JNEUROSCI.1624-07.2007. PMID: 17596452; PMCID: PMC6672216.</w:t>
      </w:r>
    </w:p>
    <w:p w14:paraId="12D6C1D1" w14:textId="77777777" w:rsidR="005661A7" w:rsidRPr="007650DC" w:rsidRDefault="005661A7" w:rsidP="005661A7">
      <w:pPr>
        <w:spacing w:beforeLines="50" w:before="200" w:afterLines="50" w:after="200"/>
        <w:rPr>
          <w:rFonts w:ascii="Times New Roman" w:hAnsi="Times New Roman"/>
          <w:sz w:val="20"/>
        </w:rPr>
      </w:pPr>
      <w:proofErr w:type="spellStart"/>
      <w:r w:rsidRPr="00D26704">
        <w:rPr>
          <w:rFonts w:ascii="Times New Roman" w:hAnsi="Times New Roman"/>
          <w:sz w:val="20"/>
        </w:rPr>
        <w:t>Bringmann</w:t>
      </w:r>
      <w:proofErr w:type="spellEnd"/>
      <w:r w:rsidRPr="00D26704">
        <w:rPr>
          <w:rFonts w:ascii="Times New Roman" w:hAnsi="Times New Roman"/>
          <w:sz w:val="20"/>
        </w:rPr>
        <w:t xml:space="preserve">, A., </w:t>
      </w:r>
      <w:proofErr w:type="spellStart"/>
      <w:r w:rsidRPr="00D26704">
        <w:rPr>
          <w:rFonts w:ascii="Times New Roman" w:hAnsi="Times New Roman"/>
          <w:sz w:val="20"/>
        </w:rPr>
        <w:t>Pannicke</w:t>
      </w:r>
      <w:proofErr w:type="spellEnd"/>
      <w:r w:rsidRPr="00D26704">
        <w:rPr>
          <w:rFonts w:ascii="Times New Roman" w:hAnsi="Times New Roman"/>
          <w:sz w:val="20"/>
        </w:rPr>
        <w:t xml:space="preserve">, T., </w:t>
      </w:r>
      <w:proofErr w:type="spellStart"/>
      <w:r w:rsidRPr="00D26704">
        <w:rPr>
          <w:rFonts w:ascii="Times New Roman" w:hAnsi="Times New Roman"/>
          <w:sz w:val="20"/>
        </w:rPr>
        <w:t>Biedermann</w:t>
      </w:r>
      <w:proofErr w:type="spellEnd"/>
      <w:r w:rsidRPr="00D26704">
        <w:rPr>
          <w:rFonts w:ascii="Times New Roman" w:hAnsi="Times New Roman"/>
          <w:sz w:val="20"/>
        </w:rPr>
        <w:t xml:space="preserve">, B., </w:t>
      </w:r>
      <w:proofErr w:type="spellStart"/>
      <w:r w:rsidRPr="00D26704">
        <w:rPr>
          <w:rFonts w:ascii="Times New Roman" w:hAnsi="Times New Roman"/>
          <w:sz w:val="20"/>
        </w:rPr>
        <w:t>Francke</w:t>
      </w:r>
      <w:proofErr w:type="spellEnd"/>
      <w:r w:rsidRPr="00D26704">
        <w:rPr>
          <w:rFonts w:ascii="Times New Roman" w:hAnsi="Times New Roman"/>
          <w:sz w:val="20"/>
        </w:rPr>
        <w:t xml:space="preserve">, M., </w:t>
      </w:r>
      <w:proofErr w:type="spellStart"/>
      <w:r w:rsidRPr="00D26704">
        <w:rPr>
          <w:rFonts w:ascii="Times New Roman" w:hAnsi="Times New Roman"/>
          <w:sz w:val="20"/>
        </w:rPr>
        <w:t>Iandiev</w:t>
      </w:r>
      <w:proofErr w:type="spellEnd"/>
      <w:r w:rsidRPr="00D26704">
        <w:rPr>
          <w:rFonts w:ascii="Times New Roman" w:hAnsi="Times New Roman"/>
          <w:sz w:val="20"/>
        </w:rPr>
        <w:t xml:space="preserve">, I., </w:t>
      </w:r>
      <w:proofErr w:type="spellStart"/>
      <w:r w:rsidRPr="00D26704">
        <w:rPr>
          <w:rFonts w:ascii="Times New Roman" w:hAnsi="Times New Roman"/>
          <w:sz w:val="20"/>
        </w:rPr>
        <w:t>Grosche</w:t>
      </w:r>
      <w:proofErr w:type="spellEnd"/>
      <w:r w:rsidRPr="00D26704">
        <w:rPr>
          <w:rFonts w:ascii="Times New Roman" w:hAnsi="Times New Roman"/>
          <w:sz w:val="20"/>
        </w:rPr>
        <w:t xml:space="preserve">, J., Wiedemann, P., Albrecht, J., &amp; Reichenbach, A. (2009). Role of retinal glial cells in neurotransmitter uptake and metabolism. Neurochemistry international, 54(3-4), 143–160. https://doi.org/10.1016/j.neuint.2008.10.014. </w:t>
      </w:r>
      <w:proofErr w:type="spellStart"/>
      <w:r w:rsidRPr="00D26704">
        <w:rPr>
          <w:rFonts w:ascii="Times New Roman" w:hAnsi="Times New Roman"/>
          <w:sz w:val="20"/>
        </w:rPr>
        <w:t>Epub</w:t>
      </w:r>
      <w:proofErr w:type="spellEnd"/>
      <w:r w:rsidRPr="00D26704">
        <w:rPr>
          <w:rFonts w:ascii="Times New Roman" w:hAnsi="Times New Roman"/>
          <w:sz w:val="20"/>
        </w:rPr>
        <w:t xml:space="preserve"> 2008 Dec 9. PMID: 19114072.</w:t>
      </w:r>
    </w:p>
    <w:p w14:paraId="53D61896"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Craig, S. E., </w:t>
      </w:r>
      <w:proofErr w:type="spellStart"/>
      <w:r w:rsidRPr="007650DC">
        <w:rPr>
          <w:rFonts w:ascii="Times New Roman" w:hAnsi="Times New Roman"/>
          <w:sz w:val="20"/>
        </w:rPr>
        <w:t>Calinescu</w:t>
      </w:r>
      <w:proofErr w:type="spellEnd"/>
      <w:r w:rsidRPr="007650DC">
        <w:rPr>
          <w:rFonts w:ascii="Times New Roman" w:hAnsi="Times New Roman"/>
          <w:sz w:val="20"/>
        </w:rPr>
        <w:t>, A. A., &amp; Hitchcock, P. F. (2008). Identification of the molecular signatures integral to regenerating photoreceptors in the retina of the zebra fish. Journal of ocular biology, diseases, and informatics, 1(2-4), 73–84. https://doi.org/10.1007/s12177-008-9011-5. PMID: 20072637; PMCID: PMC2802516.</w:t>
      </w:r>
    </w:p>
    <w:p w14:paraId="577A0C08" w14:textId="77777777" w:rsidR="005661A7" w:rsidRDefault="005661A7" w:rsidP="005661A7">
      <w:pPr>
        <w:spacing w:beforeLines="50" w:before="200" w:afterLines="50" w:after="200"/>
        <w:rPr>
          <w:rFonts w:ascii="Times New Roman" w:hAnsi="Times New Roman"/>
          <w:sz w:val="20"/>
        </w:rPr>
      </w:pPr>
      <w:proofErr w:type="spellStart"/>
      <w:r w:rsidRPr="00977219">
        <w:rPr>
          <w:rFonts w:ascii="Times New Roman" w:hAnsi="Times New Roman"/>
          <w:sz w:val="20"/>
        </w:rPr>
        <w:lastRenderedPageBreak/>
        <w:t>Centanin</w:t>
      </w:r>
      <w:proofErr w:type="spellEnd"/>
      <w:r w:rsidRPr="00977219">
        <w:rPr>
          <w:rFonts w:ascii="Times New Roman" w:hAnsi="Times New Roman"/>
          <w:sz w:val="20"/>
        </w:rPr>
        <w:t xml:space="preserve">, L., </w:t>
      </w:r>
      <w:proofErr w:type="spellStart"/>
      <w:r w:rsidRPr="00977219">
        <w:rPr>
          <w:rFonts w:ascii="Times New Roman" w:hAnsi="Times New Roman"/>
          <w:sz w:val="20"/>
        </w:rPr>
        <w:t>Hoeckendorf</w:t>
      </w:r>
      <w:proofErr w:type="spellEnd"/>
      <w:r w:rsidRPr="00977219">
        <w:rPr>
          <w:rFonts w:ascii="Times New Roman" w:hAnsi="Times New Roman"/>
          <w:sz w:val="20"/>
        </w:rPr>
        <w:t xml:space="preserve">, B., &amp; </w:t>
      </w:r>
      <w:proofErr w:type="spellStart"/>
      <w:r w:rsidRPr="00977219">
        <w:rPr>
          <w:rFonts w:ascii="Times New Roman" w:hAnsi="Times New Roman"/>
          <w:sz w:val="20"/>
        </w:rPr>
        <w:t>Wittbrodt</w:t>
      </w:r>
      <w:proofErr w:type="spellEnd"/>
      <w:r w:rsidRPr="00977219">
        <w:rPr>
          <w:rFonts w:ascii="Times New Roman" w:hAnsi="Times New Roman"/>
          <w:sz w:val="20"/>
        </w:rPr>
        <w:t>, J. (2011). Fate restriction and multipotency in retinal stem cells. Cell stem cell, 9(6), 553–562. https://doi.org/10.1016/j.stem.2011.11.004. PMID: 22136930.</w:t>
      </w:r>
    </w:p>
    <w:p w14:paraId="002C6B13" w14:textId="77777777" w:rsidR="005661A7" w:rsidRPr="007650DC" w:rsidRDefault="005661A7" w:rsidP="005661A7">
      <w:pPr>
        <w:spacing w:beforeLines="50" w:before="200" w:afterLines="50" w:after="200"/>
        <w:rPr>
          <w:rFonts w:ascii="Times New Roman" w:hAnsi="Times New Roman"/>
          <w:sz w:val="20"/>
        </w:rPr>
      </w:pPr>
      <w:r w:rsidRPr="00087636">
        <w:rPr>
          <w:rFonts w:ascii="Times New Roman" w:hAnsi="Times New Roman"/>
          <w:sz w:val="20"/>
        </w:rPr>
        <w:t xml:space="preserve">Das, A. V., </w:t>
      </w:r>
      <w:proofErr w:type="spellStart"/>
      <w:r w:rsidRPr="00087636">
        <w:rPr>
          <w:rFonts w:ascii="Times New Roman" w:hAnsi="Times New Roman"/>
          <w:sz w:val="20"/>
        </w:rPr>
        <w:t>Mallya</w:t>
      </w:r>
      <w:proofErr w:type="spellEnd"/>
      <w:r w:rsidRPr="00087636">
        <w:rPr>
          <w:rFonts w:ascii="Times New Roman" w:hAnsi="Times New Roman"/>
          <w:sz w:val="20"/>
        </w:rPr>
        <w:t xml:space="preserve">, K. B., Zhao, X., Ahmad, F., Bhattacharya, S., Thoreson, W. B., Hegde, G. V., &amp; Ahmad, I. (2006). Neural stem cell properties of Müller glia in the mammalian retina: regulation by Notch and </w:t>
      </w:r>
      <w:proofErr w:type="spellStart"/>
      <w:r w:rsidRPr="00087636">
        <w:rPr>
          <w:rFonts w:ascii="Times New Roman" w:hAnsi="Times New Roman"/>
          <w:sz w:val="20"/>
        </w:rPr>
        <w:t>Wnt</w:t>
      </w:r>
      <w:proofErr w:type="spellEnd"/>
      <w:r w:rsidRPr="00087636">
        <w:rPr>
          <w:rFonts w:ascii="Times New Roman" w:hAnsi="Times New Roman"/>
          <w:sz w:val="20"/>
        </w:rPr>
        <w:t xml:space="preserve"> signaling. Developmental biology, 299(1), 283–302. https://doi.org/10.1016/j.ydbio.2006.07.029. </w:t>
      </w:r>
      <w:proofErr w:type="spellStart"/>
      <w:r w:rsidRPr="00087636">
        <w:rPr>
          <w:rFonts w:ascii="Times New Roman" w:hAnsi="Times New Roman"/>
          <w:sz w:val="20"/>
        </w:rPr>
        <w:t>Epub</w:t>
      </w:r>
      <w:proofErr w:type="spellEnd"/>
      <w:r w:rsidRPr="00087636">
        <w:rPr>
          <w:rFonts w:ascii="Times New Roman" w:hAnsi="Times New Roman"/>
          <w:sz w:val="20"/>
        </w:rPr>
        <w:t xml:space="preserve"> 2006 Jul 29. PMID: 16949068.</w:t>
      </w:r>
    </w:p>
    <w:p w14:paraId="4314550D"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Elmore S. (2007). Apoptosis: a review of programmed cell death. Toxicologic pathology, 35(4), 495–516. https://doi.org/10.1080/01926230701320337.PMID: 17562483; PMCID: PMC2117903.</w:t>
      </w:r>
    </w:p>
    <w:p w14:paraId="7E0FA072" w14:textId="77777777" w:rsidR="005661A7" w:rsidRPr="007650DC"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Fausett</w:t>
      </w:r>
      <w:proofErr w:type="spellEnd"/>
      <w:r w:rsidRPr="007650DC">
        <w:rPr>
          <w:rFonts w:ascii="Times New Roman" w:hAnsi="Times New Roman"/>
          <w:sz w:val="20"/>
        </w:rPr>
        <w:t>, B. V., &amp; Goldman, D. (2006). A role for alpha1 tubulin-expressing Müller glia in regeneration of the injured zebrafish retina. The Journal of neuroscience: the official journal of the Society for Neuroscience, 26(23), 6303–6313. https://doi.org/10.1523/JNEUROSCI.0332-06.2006. PMID: 16763038; PMCID: PMC6675181.</w:t>
      </w:r>
    </w:p>
    <w:p w14:paraId="388B4401" w14:textId="77777777" w:rsidR="005661A7" w:rsidRPr="007650DC"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Fimbel</w:t>
      </w:r>
      <w:proofErr w:type="spellEnd"/>
      <w:r w:rsidRPr="007650DC">
        <w:rPr>
          <w:rFonts w:ascii="Times New Roman" w:hAnsi="Times New Roman"/>
          <w:sz w:val="20"/>
        </w:rPr>
        <w:t xml:space="preserve">, S. M., Montgomery, J. E., </w:t>
      </w:r>
      <w:proofErr w:type="spellStart"/>
      <w:r w:rsidRPr="007650DC">
        <w:rPr>
          <w:rFonts w:ascii="Times New Roman" w:hAnsi="Times New Roman"/>
          <w:sz w:val="20"/>
        </w:rPr>
        <w:t>Burket</w:t>
      </w:r>
      <w:proofErr w:type="spellEnd"/>
      <w:r w:rsidRPr="007650DC">
        <w:rPr>
          <w:rFonts w:ascii="Times New Roman" w:hAnsi="Times New Roman"/>
          <w:sz w:val="20"/>
        </w:rPr>
        <w:t>, C. T., &amp; Hyde, D. R. (2007). Regeneration of inner retinal neurons after intravitreal injection of ouabain in zebrafish. The Journal of neuroscience: the official journal of the Society for Neuroscience, 27(7), 1712–1724. https://doi.org/10.1523/JNEUROSCI.5317-06.2007. PMID: 17301179; PMCID: PMC6673754.</w:t>
      </w:r>
    </w:p>
    <w:p w14:paraId="51BCA750"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Fischer, A. J., &amp; Reh, T. A. (2001). Müller glia are a potential source of neural regeneration in the postnatal chicken retina. Nature neuroscience, 4(3), 247–252. https://doi.org/10.1038/85090.  PMID: 11224540.</w:t>
      </w:r>
    </w:p>
    <w:p w14:paraId="4D6B96CE" w14:textId="77777777" w:rsidR="005661A7" w:rsidRPr="007650DC" w:rsidRDefault="005661A7" w:rsidP="005661A7">
      <w:pPr>
        <w:spacing w:beforeLines="50" w:before="200" w:afterLines="50" w:after="200"/>
        <w:rPr>
          <w:rFonts w:ascii="Times New Roman" w:hAnsi="Times New Roman"/>
          <w:sz w:val="20"/>
        </w:rPr>
      </w:pPr>
      <w:r w:rsidRPr="006559DD">
        <w:rPr>
          <w:rFonts w:ascii="Times New Roman" w:hAnsi="Times New Roman"/>
          <w:sz w:val="20"/>
        </w:rPr>
        <w:t>Fischer, A. J., McGuire, C. R., Dierks, B. D., &amp; Reh, T. A. (2002). Insulin and fibroblast growth factor 2 activate a neurogenic program in Müller glia of the chicken retina. The Journal of neuroscience: the official journal of the Society for Neuroscience, 22(21), 9387–9398. https://doi.org/10.1523/JNEUROSCI.22-21-09387.2002. PMID: 12417664; PMCID: PMC6758014.</w:t>
      </w:r>
    </w:p>
    <w:p w14:paraId="33854882"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Fischer, A. J., </w:t>
      </w:r>
      <w:proofErr w:type="spellStart"/>
      <w:r w:rsidRPr="007650DC">
        <w:rPr>
          <w:rFonts w:ascii="Times New Roman" w:hAnsi="Times New Roman"/>
          <w:sz w:val="20"/>
        </w:rPr>
        <w:t>Zelinka</w:t>
      </w:r>
      <w:proofErr w:type="spellEnd"/>
      <w:r w:rsidRPr="007650DC">
        <w:rPr>
          <w:rFonts w:ascii="Times New Roman" w:hAnsi="Times New Roman"/>
          <w:sz w:val="20"/>
        </w:rPr>
        <w:t xml:space="preserve">, C., </w:t>
      </w:r>
      <w:proofErr w:type="spellStart"/>
      <w:r w:rsidRPr="007650DC">
        <w:rPr>
          <w:rFonts w:ascii="Times New Roman" w:hAnsi="Times New Roman"/>
          <w:sz w:val="20"/>
        </w:rPr>
        <w:t>Gallina</w:t>
      </w:r>
      <w:proofErr w:type="spellEnd"/>
      <w:r w:rsidRPr="007650DC">
        <w:rPr>
          <w:rFonts w:ascii="Times New Roman" w:hAnsi="Times New Roman"/>
          <w:sz w:val="20"/>
        </w:rPr>
        <w:t xml:space="preserve">, D., Scott, M. A., &amp; Todd, L. (2014). Reactive microglia and macrophage facilitate the formation of Müller glia-derived retinal progenitors. Glia, 62(10), 1608–1628. https://doi.org/10.1002/glia.22703. </w:t>
      </w:r>
      <w:proofErr w:type="spellStart"/>
      <w:r w:rsidRPr="007650DC">
        <w:rPr>
          <w:rFonts w:ascii="Times New Roman" w:hAnsi="Times New Roman"/>
          <w:sz w:val="20"/>
        </w:rPr>
        <w:t>Epub</w:t>
      </w:r>
      <w:proofErr w:type="spellEnd"/>
      <w:r w:rsidRPr="007650DC">
        <w:rPr>
          <w:rFonts w:ascii="Times New Roman" w:hAnsi="Times New Roman"/>
          <w:sz w:val="20"/>
        </w:rPr>
        <w:t xml:space="preserve"> 2014 Jun 10. PMID: 24916856; PMCID: PMC4140984.</w:t>
      </w:r>
    </w:p>
    <w:p w14:paraId="1B3B7DBE"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Geiger, G. A., Parker, S. E., </w:t>
      </w:r>
      <w:proofErr w:type="spellStart"/>
      <w:r w:rsidRPr="007650DC">
        <w:rPr>
          <w:rFonts w:ascii="Times New Roman" w:hAnsi="Times New Roman"/>
          <w:sz w:val="20"/>
        </w:rPr>
        <w:t>Beothy</w:t>
      </w:r>
      <w:proofErr w:type="spellEnd"/>
      <w:r w:rsidRPr="007650DC">
        <w:rPr>
          <w:rFonts w:ascii="Times New Roman" w:hAnsi="Times New Roman"/>
          <w:sz w:val="20"/>
        </w:rPr>
        <w:t xml:space="preserve">, A. P., Tucker, J. A., Mullins, M. C., &amp; Kao, G. D. (2006). Zebrafish as a "biosensor"? Effects of ionizing radiation and </w:t>
      </w:r>
      <w:proofErr w:type="spellStart"/>
      <w:r w:rsidRPr="007650DC">
        <w:rPr>
          <w:rFonts w:ascii="Times New Roman" w:hAnsi="Times New Roman"/>
          <w:sz w:val="20"/>
        </w:rPr>
        <w:t>amifostine</w:t>
      </w:r>
      <w:proofErr w:type="spellEnd"/>
      <w:r w:rsidRPr="007650DC">
        <w:rPr>
          <w:rFonts w:ascii="Times New Roman" w:hAnsi="Times New Roman"/>
          <w:sz w:val="20"/>
        </w:rPr>
        <w:t xml:space="preserve"> on embryonic viability and development. Cancer research, 66(16), 8172–8181. https://doi.org/10.1158/0008-5472.CAN-06-0466. PMID: 16912196.</w:t>
      </w:r>
    </w:p>
    <w:p w14:paraId="5453A5AF" w14:textId="77777777" w:rsidR="005661A7" w:rsidRPr="007650DC" w:rsidRDefault="005661A7" w:rsidP="005661A7">
      <w:pPr>
        <w:spacing w:beforeLines="50" w:before="200" w:afterLines="50" w:after="200"/>
        <w:rPr>
          <w:rFonts w:ascii="Times New Roman" w:hAnsi="Times New Roman"/>
          <w:sz w:val="20"/>
        </w:rPr>
      </w:pPr>
      <w:proofErr w:type="spellStart"/>
      <w:r w:rsidRPr="0006512C">
        <w:rPr>
          <w:rFonts w:ascii="Times New Roman" w:hAnsi="Times New Roman"/>
          <w:sz w:val="20"/>
        </w:rPr>
        <w:lastRenderedPageBreak/>
        <w:t>Ghai</w:t>
      </w:r>
      <w:proofErr w:type="spellEnd"/>
      <w:r w:rsidRPr="0006512C">
        <w:rPr>
          <w:rFonts w:ascii="Times New Roman" w:hAnsi="Times New Roman"/>
          <w:sz w:val="20"/>
        </w:rPr>
        <w:t xml:space="preserve">, K., </w:t>
      </w:r>
      <w:proofErr w:type="spellStart"/>
      <w:r w:rsidRPr="0006512C">
        <w:rPr>
          <w:rFonts w:ascii="Times New Roman" w:hAnsi="Times New Roman"/>
          <w:sz w:val="20"/>
        </w:rPr>
        <w:t>Zelinka</w:t>
      </w:r>
      <w:proofErr w:type="spellEnd"/>
      <w:r w:rsidRPr="0006512C">
        <w:rPr>
          <w:rFonts w:ascii="Times New Roman" w:hAnsi="Times New Roman"/>
          <w:sz w:val="20"/>
        </w:rPr>
        <w:t>, C., &amp; Fischer, A. J. (2010). Notch signaling influences neuroprotective and proliferative properties of mature Müller glia. The Journal of neuroscience: the official journal of the Society for Neuroscience, 30(8), 3101–3112. https://doi.org/10.1523/JNEUROSCI.4919-09.2010. PMID: 20181607; PMCID: PMC2834965.</w:t>
      </w:r>
    </w:p>
    <w:p w14:paraId="2808053D"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Goldman D. (2014). Müller glial cell reprogramming and retina regeneration. Nature reviews. Neuroscience, 15(7), 431–442. https://doi.org/10.1038/nrn3723. </w:t>
      </w:r>
      <w:proofErr w:type="spellStart"/>
      <w:r w:rsidRPr="007650DC">
        <w:rPr>
          <w:rFonts w:ascii="Times New Roman" w:hAnsi="Times New Roman"/>
          <w:sz w:val="20"/>
        </w:rPr>
        <w:t>Epub</w:t>
      </w:r>
      <w:proofErr w:type="spellEnd"/>
      <w:r w:rsidRPr="007650DC">
        <w:rPr>
          <w:rFonts w:ascii="Times New Roman" w:hAnsi="Times New Roman"/>
          <w:sz w:val="20"/>
        </w:rPr>
        <w:t xml:space="preserve"> 2014 Jun 4. PMID: 24894585; PMCID: PMC4249724.</w:t>
      </w:r>
    </w:p>
    <w:p w14:paraId="56BDC6C2" w14:textId="77777777" w:rsidR="005661A7" w:rsidRPr="007650DC" w:rsidRDefault="005661A7" w:rsidP="005661A7">
      <w:pPr>
        <w:spacing w:beforeLines="50" w:before="200" w:afterLines="50" w:after="200"/>
        <w:rPr>
          <w:rFonts w:ascii="Times New Roman" w:hAnsi="Times New Roman"/>
          <w:sz w:val="20"/>
        </w:rPr>
      </w:pPr>
      <w:r w:rsidRPr="004825A0">
        <w:rPr>
          <w:rFonts w:ascii="Times New Roman" w:hAnsi="Times New Roman"/>
          <w:sz w:val="20"/>
        </w:rPr>
        <w:t xml:space="preserve">Harris, J. A., Cheng, A. G., Cunningham, L. L., MacDonald, G., </w:t>
      </w:r>
      <w:proofErr w:type="spellStart"/>
      <w:r w:rsidRPr="004825A0">
        <w:rPr>
          <w:rFonts w:ascii="Times New Roman" w:hAnsi="Times New Roman"/>
          <w:sz w:val="20"/>
        </w:rPr>
        <w:t>Raible</w:t>
      </w:r>
      <w:proofErr w:type="spellEnd"/>
      <w:r w:rsidRPr="004825A0">
        <w:rPr>
          <w:rFonts w:ascii="Times New Roman" w:hAnsi="Times New Roman"/>
          <w:sz w:val="20"/>
        </w:rPr>
        <w:t>, D. W., &amp; Rubel, E. W. (2003). Neomycin-induced hair cell death and rapid regeneration in the lateral line of zebrafish (Danio rerio). Journal of the Association for Research in Otolaryngology: JARO, 4(2), 219–234. https://doi.org/10.1007/s10162-002-3022-x. PMID: 12943374; PMCID: PMC3202713.</w:t>
      </w:r>
    </w:p>
    <w:p w14:paraId="497ED2E6" w14:textId="77777777" w:rsidR="005661A7" w:rsidRDefault="005661A7" w:rsidP="005661A7">
      <w:pPr>
        <w:rPr>
          <w:rFonts w:ascii="Times New Roman" w:hAnsi="Times New Roman"/>
          <w:sz w:val="20"/>
        </w:rPr>
      </w:pPr>
      <w:r w:rsidRPr="00FB1C05">
        <w:rPr>
          <w:rFonts w:ascii="Times New Roman" w:hAnsi="Times New Roman"/>
          <w:sz w:val="20"/>
        </w:rPr>
        <w:t>Harris, W. A., &amp; Perron, M. (1998). Molecular recapitulation: the growth of the vertebrate retina. The International journal of developmental biology, 42(3), 299–304. PMID: 9654012.</w:t>
      </w:r>
    </w:p>
    <w:p w14:paraId="216D93E7" w14:textId="77777777" w:rsidR="005661A7"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Haub</w:t>
      </w:r>
      <w:proofErr w:type="spellEnd"/>
      <w:r w:rsidRPr="007650DC">
        <w:rPr>
          <w:rFonts w:ascii="Times New Roman" w:hAnsi="Times New Roman"/>
          <w:sz w:val="20"/>
        </w:rPr>
        <w:t>, O., &amp; Goldfarb, M. (1991). Expression of the fibroblast growth factor-5 gene in the mouse embryo. Development (Cambridge, England), 112(2), 397–406. PMID: 1794310.</w:t>
      </w:r>
    </w:p>
    <w:p w14:paraId="03CFD04D" w14:textId="77777777" w:rsidR="005661A7" w:rsidRPr="007650DC" w:rsidRDefault="005661A7" w:rsidP="005661A7">
      <w:pPr>
        <w:spacing w:beforeLines="50" w:before="200" w:afterLines="50" w:after="200"/>
        <w:rPr>
          <w:rFonts w:ascii="Times New Roman" w:hAnsi="Times New Roman"/>
          <w:sz w:val="20"/>
        </w:rPr>
      </w:pPr>
      <w:r w:rsidRPr="00E35FD4">
        <w:rPr>
          <w:rFonts w:ascii="Times New Roman" w:hAnsi="Times New Roman"/>
          <w:sz w:val="20"/>
        </w:rPr>
        <w:t xml:space="preserve">Hayes, S., Nelson, B. R., Buckingham, B., &amp; Reh, T. A. (2007). Notch signaling regulates regeneration in the avian retina. Developmental biology, 312(1), 300–311. https://doi.org/10.1016/j.ydbio.2007.09.046. </w:t>
      </w:r>
      <w:proofErr w:type="spellStart"/>
      <w:r w:rsidRPr="00E35FD4">
        <w:rPr>
          <w:rFonts w:ascii="Times New Roman" w:hAnsi="Times New Roman"/>
          <w:sz w:val="20"/>
        </w:rPr>
        <w:t>Epub</w:t>
      </w:r>
      <w:proofErr w:type="spellEnd"/>
      <w:r w:rsidRPr="00E35FD4">
        <w:rPr>
          <w:rFonts w:ascii="Times New Roman" w:hAnsi="Times New Roman"/>
          <w:sz w:val="20"/>
        </w:rPr>
        <w:t xml:space="preserve"> 2007 Sep 29. PMID: 18028900; PMCID: PMC2170876.</w:t>
      </w:r>
    </w:p>
    <w:p w14:paraId="5676C31B" w14:textId="77777777" w:rsidR="005661A7"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Hochmann</w:t>
      </w:r>
      <w:proofErr w:type="spellEnd"/>
      <w:r w:rsidRPr="007650DC">
        <w:rPr>
          <w:rFonts w:ascii="Times New Roman" w:hAnsi="Times New Roman"/>
          <w:sz w:val="20"/>
        </w:rPr>
        <w:t xml:space="preserve">, S., </w:t>
      </w:r>
      <w:proofErr w:type="spellStart"/>
      <w:r w:rsidRPr="007650DC">
        <w:rPr>
          <w:rFonts w:ascii="Times New Roman" w:hAnsi="Times New Roman"/>
          <w:sz w:val="20"/>
        </w:rPr>
        <w:t>Kaslin</w:t>
      </w:r>
      <w:proofErr w:type="spellEnd"/>
      <w:r w:rsidRPr="007650DC">
        <w:rPr>
          <w:rFonts w:ascii="Times New Roman" w:hAnsi="Times New Roman"/>
          <w:sz w:val="20"/>
        </w:rPr>
        <w:t xml:space="preserve">, J., Hans, S., Weber, A., </w:t>
      </w:r>
      <w:proofErr w:type="spellStart"/>
      <w:r w:rsidRPr="007650DC">
        <w:rPr>
          <w:rFonts w:ascii="Times New Roman" w:hAnsi="Times New Roman"/>
          <w:sz w:val="20"/>
        </w:rPr>
        <w:t>Machate</w:t>
      </w:r>
      <w:proofErr w:type="spellEnd"/>
      <w:r w:rsidRPr="007650DC">
        <w:rPr>
          <w:rFonts w:ascii="Times New Roman" w:hAnsi="Times New Roman"/>
          <w:sz w:val="20"/>
        </w:rPr>
        <w:t xml:space="preserve">, A., </w:t>
      </w:r>
      <w:proofErr w:type="spellStart"/>
      <w:r w:rsidRPr="007650DC">
        <w:rPr>
          <w:rFonts w:ascii="Times New Roman" w:hAnsi="Times New Roman"/>
          <w:sz w:val="20"/>
        </w:rPr>
        <w:t>Geffarth</w:t>
      </w:r>
      <w:proofErr w:type="spellEnd"/>
      <w:r w:rsidRPr="007650DC">
        <w:rPr>
          <w:rFonts w:ascii="Times New Roman" w:hAnsi="Times New Roman"/>
          <w:sz w:val="20"/>
        </w:rPr>
        <w:t xml:space="preserve">, M., Funk, R. H., &amp; Brand, M. (2012). </w:t>
      </w:r>
      <w:proofErr w:type="spellStart"/>
      <w:r w:rsidRPr="007650DC">
        <w:rPr>
          <w:rFonts w:ascii="Times New Roman" w:hAnsi="Times New Roman"/>
          <w:sz w:val="20"/>
        </w:rPr>
        <w:t>Fgf</w:t>
      </w:r>
      <w:proofErr w:type="spellEnd"/>
      <w:r w:rsidRPr="007650DC">
        <w:rPr>
          <w:rFonts w:ascii="Times New Roman" w:hAnsi="Times New Roman"/>
          <w:sz w:val="20"/>
        </w:rPr>
        <w:t xml:space="preserve"> signaling is required for photoreceptor maintenance in the adult zebrafish retina. </w:t>
      </w:r>
      <w:proofErr w:type="spellStart"/>
      <w:r w:rsidRPr="007650DC">
        <w:rPr>
          <w:rFonts w:ascii="Times New Roman" w:hAnsi="Times New Roman"/>
          <w:sz w:val="20"/>
        </w:rPr>
        <w:t>PloS</w:t>
      </w:r>
      <w:proofErr w:type="spellEnd"/>
      <w:r w:rsidRPr="007650DC">
        <w:rPr>
          <w:rFonts w:ascii="Times New Roman" w:hAnsi="Times New Roman"/>
          <w:sz w:val="20"/>
        </w:rPr>
        <w:t xml:space="preserve"> one, 7(1), e30365. https://doi.org/10.1371/journal.pone.0030365.  PMID: 22291943.</w:t>
      </w:r>
    </w:p>
    <w:p w14:paraId="2527D84C" w14:textId="77777777" w:rsidR="005661A7" w:rsidRDefault="005661A7" w:rsidP="005661A7">
      <w:pPr>
        <w:spacing w:beforeLines="50" w:before="200" w:afterLines="50" w:after="200"/>
        <w:rPr>
          <w:rFonts w:ascii="Times New Roman" w:hAnsi="Times New Roman"/>
          <w:sz w:val="20"/>
        </w:rPr>
      </w:pPr>
      <w:r w:rsidRPr="004825A0">
        <w:rPr>
          <w:rFonts w:ascii="Times New Roman" w:hAnsi="Times New Roman"/>
          <w:sz w:val="20"/>
        </w:rPr>
        <w:t xml:space="preserve">Iwamatsu T. (2004). Stages of normal development in the medaka </w:t>
      </w:r>
      <w:proofErr w:type="spellStart"/>
      <w:r w:rsidRPr="004825A0">
        <w:rPr>
          <w:rFonts w:ascii="Times New Roman" w:hAnsi="Times New Roman"/>
          <w:sz w:val="20"/>
        </w:rPr>
        <w:t>Oryzias</w:t>
      </w:r>
      <w:proofErr w:type="spellEnd"/>
      <w:r w:rsidRPr="004825A0">
        <w:rPr>
          <w:rFonts w:ascii="Times New Roman" w:hAnsi="Times New Roman"/>
          <w:sz w:val="20"/>
        </w:rPr>
        <w:t xml:space="preserve"> </w:t>
      </w:r>
      <w:proofErr w:type="spellStart"/>
      <w:r w:rsidRPr="004825A0">
        <w:rPr>
          <w:rFonts w:ascii="Times New Roman" w:hAnsi="Times New Roman"/>
          <w:sz w:val="20"/>
        </w:rPr>
        <w:t>latipes</w:t>
      </w:r>
      <w:proofErr w:type="spellEnd"/>
      <w:r w:rsidRPr="004825A0">
        <w:rPr>
          <w:rFonts w:ascii="Times New Roman" w:hAnsi="Times New Roman"/>
          <w:sz w:val="20"/>
        </w:rPr>
        <w:t>. Mechanisms of development, 121(7-8), 605–618. https://doi.org/10.1016/j.mod.2004.03.012. PMID: 15210170.</w:t>
      </w:r>
    </w:p>
    <w:p w14:paraId="04A1AE42" w14:textId="77777777" w:rsidR="005661A7" w:rsidRDefault="005661A7" w:rsidP="005661A7">
      <w:pPr>
        <w:spacing w:beforeLines="50" w:before="200" w:afterLines="50" w:after="200"/>
        <w:rPr>
          <w:rFonts w:ascii="Times New Roman" w:hAnsi="Times New Roman"/>
          <w:sz w:val="20"/>
        </w:rPr>
      </w:pPr>
      <w:r w:rsidRPr="00087636">
        <w:rPr>
          <w:rFonts w:ascii="Times New Roman" w:hAnsi="Times New Roman"/>
          <w:sz w:val="20"/>
        </w:rPr>
        <w:t xml:space="preserve">Jadhav, A. P., </w:t>
      </w:r>
      <w:proofErr w:type="spellStart"/>
      <w:r w:rsidRPr="00087636">
        <w:rPr>
          <w:rFonts w:ascii="Times New Roman" w:hAnsi="Times New Roman"/>
          <w:sz w:val="20"/>
        </w:rPr>
        <w:t>Roesch</w:t>
      </w:r>
      <w:proofErr w:type="spellEnd"/>
      <w:r w:rsidRPr="00087636">
        <w:rPr>
          <w:rFonts w:ascii="Times New Roman" w:hAnsi="Times New Roman"/>
          <w:sz w:val="20"/>
        </w:rPr>
        <w:t xml:space="preserve">, K., &amp; </w:t>
      </w:r>
      <w:proofErr w:type="spellStart"/>
      <w:r w:rsidRPr="00087636">
        <w:rPr>
          <w:rFonts w:ascii="Times New Roman" w:hAnsi="Times New Roman"/>
          <w:sz w:val="20"/>
        </w:rPr>
        <w:t>Cepko</w:t>
      </w:r>
      <w:proofErr w:type="spellEnd"/>
      <w:r w:rsidRPr="00087636">
        <w:rPr>
          <w:rFonts w:ascii="Times New Roman" w:hAnsi="Times New Roman"/>
          <w:sz w:val="20"/>
        </w:rPr>
        <w:t xml:space="preserve">, C. L. (2009). Development and neurogenic potential of Müller glial cells in the vertebrate retina. Progress in retinal and eye research, 28(4), 249–262. https://doi.org/10.1016/j.preteyeres.2009.05.002. </w:t>
      </w:r>
      <w:proofErr w:type="spellStart"/>
      <w:r w:rsidRPr="00087636">
        <w:rPr>
          <w:rFonts w:ascii="Times New Roman" w:hAnsi="Times New Roman"/>
          <w:sz w:val="20"/>
        </w:rPr>
        <w:t>Epub</w:t>
      </w:r>
      <w:proofErr w:type="spellEnd"/>
      <w:r w:rsidRPr="00087636">
        <w:rPr>
          <w:rFonts w:ascii="Times New Roman" w:hAnsi="Times New Roman"/>
          <w:sz w:val="20"/>
        </w:rPr>
        <w:t xml:space="preserve"> 2009 May 22. PMID: 19465144; PMCID: PMC3233204.</w:t>
      </w:r>
    </w:p>
    <w:p w14:paraId="49A6DADD" w14:textId="77777777" w:rsidR="005661A7" w:rsidRPr="007650DC" w:rsidRDefault="005661A7" w:rsidP="005661A7">
      <w:pPr>
        <w:spacing w:beforeLines="50" w:before="200" w:afterLines="50" w:after="200"/>
        <w:rPr>
          <w:rFonts w:ascii="Times New Roman" w:hAnsi="Times New Roman"/>
          <w:sz w:val="20"/>
        </w:rPr>
      </w:pPr>
      <w:r w:rsidRPr="00F37A27">
        <w:rPr>
          <w:rFonts w:ascii="Times New Roman" w:hAnsi="Times New Roman"/>
          <w:sz w:val="20"/>
        </w:rPr>
        <w:t>Johns P. R. (1977). Growth of the adult goldfish eye. III. Source of the new retinal cells. The Journal of comparative neurology, 176(3), 343–357. https://doi.org/10.1002/cne.901760304. PMID: 915042.</w:t>
      </w:r>
    </w:p>
    <w:p w14:paraId="212735AA"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lastRenderedPageBreak/>
        <w:t xml:space="preserve">Khan, A. S., </w:t>
      </w:r>
      <w:proofErr w:type="spellStart"/>
      <w:r w:rsidRPr="007650DC">
        <w:rPr>
          <w:rFonts w:ascii="Times New Roman" w:hAnsi="Times New Roman"/>
          <w:sz w:val="20"/>
        </w:rPr>
        <w:t>Friemel</w:t>
      </w:r>
      <w:proofErr w:type="spellEnd"/>
      <w:r w:rsidRPr="007650DC">
        <w:rPr>
          <w:rFonts w:ascii="Times New Roman" w:hAnsi="Times New Roman"/>
          <w:sz w:val="20"/>
        </w:rPr>
        <w:t xml:space="preserve">, T. D., Grillo, S. L., &amp; Stella, S. L., Jr (2020). A short period of dark-adaptation is sufficient to generate light-induced photoreceptor degeneration in pigmented zebrafish. </w:t>
      </w:r>
      <w:proofErr w:type="spellStart"/>
      <w:r w:rsidRPr="007650DC">
        <w:rPr>
          <w:rFonts w:ascii="Times New Roman" w:hAnsi="Times New Roman"/>
          <w:sz w:val="20"/>
        </w:rPr>
        <w:t>Neuroreport</w:t>
      </w:r>
      <w:proofErr w:type="spellEnd"/>
      <w:r w:rsidRPr="007650DC">
        <w:rPr>
          <w:rFonts w:ascii="Times New Roman" w:hAnsi="Times New Roman"/>
          <w:sz w:val="20"/>
        </w:rPr>
        <w:t>, 31(1), 22–28. https://doi.org/10.1097/WNR.0000000000001361. PMID: 31789762.</w:t>
      </w:r>
    </w:p>
    <w:p w14:paraId="78428B61"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Kimmel, C. B., Ballard, W.W., Kimmel, S.R., Ullmann, B., and Schilling, T.F. (1995) Stages of embryonic development of the zebrafish. Developmental dynamics 203: 253-310. </w:t>
      </w:r>
      <w:proofErr w:type="spellStart"/>
      <w:r w:rsidRPr="007650DC">
        <w:rPr>
          <w:rFonts w:ascii="Times New Roman" w:hAnsi="Times New Roman"/>
          <w:sz w:val="20"/>
        </w:rPr>
        <w:t>doi</w:t>
      </w:r>
      <w:proofErr w:type="spellEnd"/>
      <w:r w:rsidRPr="007650DC">
        <w:rPr>
          <w:rFonts w:ascii="Times New Roman" w:hAnsi="Times New Roman"/>
          <w:sz w:val="20"/>
        </w:rPr>
        <w:t>: 10.1002/aja.1002030302. PMID: 8589427.</w:t>
      </w:r>
    </w:p>
    <w:p w14:paraId="2BE9F32A"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Langhe, R., </w:t>
      </w:r>
      <w:proofErr w:type="spellStart"/>
      <w:r w:rsidRPr="007650DC">
        <w:rPr>
          <w:rFonts w:ascii="Times New Roman" w:hAnsi="Times New Roman"/>
          <w:sz w:val="20"/>
        </w:rPr>
        <w:t>Chesneau</w:t>
      </w:r>
      <w:proofErr w:type="spellEnd"/>
      <w:r w:rsidRPr="007650DC">
        <w:rPr>
          <w:rFonts w:ascii="Times New Roman" w:hAnsi="Times New Roman"/>
          <w:sz w:val="20"/>
        </w:rPr>
        <w:t xml:space="preserve">, A., </w:t>
      </w:r>
      <w:proofErr w:type="spellStart"/>
      <w:r w:rsidRPr="007650DC">
        <w:rPr>
          <w:rFonts w:ascii="Times New Roman" w:hAnsi="Times New Roman"/>
          <w:sz w:val="20"/>
        </w:rPr>
        <w:t>Colozza</w:t>
      </w:r>
      <w:proofErr w:type="spellEnd"/>
      <w:r w:rsidRPr="007650DC">
        <w:rPr>
          <w:rFonts w:ascii="Times New Roman" w:hAnsi="Times New Roman"/>
          <w:sz w:val="20"/>
        </w:rPr>
        <w:t xml:space="preserve">, G., Hidalgo, M., Ail, D., Locker, M., &amp; Perron, M. (2017). Müller glial cell reactivation in Xenopus models of retinal degeneration. Glia, 65(8), 1333–1349. https://doi.org/10.1002/glia.23165. </w:t>
      </w:r>
      <w:proofErr w:type="spellStart"/>
      <w:r w:rsidRPr="007650DC">
        <w:rPr>
          <w:rFonts w:ascii="Times New Roman" w:hAnsi="Times New Roman"/>
          <w:sz w:val="20"/>
        </w:rPr>
        <w:t>Epub</w:t>
      </w:r>
      <w:proofErr w:type="spellEnd"/>
      <w:r w:rsidRPr="007650DC">
        <w:rPr>
          <w:rFonts w:ascii="Times New Roman" w:hAnsi="Times New Roman"/>
          <w:sz w:val="20"/>
        </w:rPr>
        <w:t xml:space="preserve"> 2017 May 26. PMID: 28548249.</w:t>
      </w:r>
    </w:p>
    <w:p w14:paraId="49224D87" w14:textId="77777777" w:rsidR="005661A7" w:rsidRPr="007650DC" w:rsidRDefault="005661A7" w:rsidP="005661A7">
      <w:pPr>
        <w:spacing w:beforeLines="50" w:before="200" w:afterLines="50" w:after="200"/>
        <w:rPr>
          <w:rFonts w:ascii="Times New Roman" w:hAnsi="Times New Roman"/>
          <w:sz w:val="20"/>
        </w:rPr>
      </w:pPr>
      <w:r w:rsidRPr="0096799F">
        <w:rPr>
          <w:rFonts w:ascii="Times New Roman" w:hAnsi="Times New Roman"/>
          <w:sz w:val="20"/>
        </w:rPr>
        <w:t xml:space="preserve">Lawrence, J. M., Singhal, S., Bhatia, B., Keegan, D. J., Reh, T. A., </w:t>
      </w:r>
      <w:proofErr w:type="spellStart"/>
      <w:r w:rsidRPr="0096799F">
        <w:rPr>
          <w:rFonts w:ascii="Times New Roman" w:hAnsi="Times New Roman"/>
          <w:sz w:val="20"/>
        </w:rPr>
        <w:t>Luthert</w:t>
      </w:r>
      <w:proofErr w:type="spellEnd"/>
      <w:r w:rsidRPr="0096799F">
        <w:rPr>
          <w:rFonts w:ascii="Times New Roman" w:hAnsi="Times New Roman"/>
          <w:sz w:val="20"/>
        </w:rPr>
        <w:t xml:space="preserve">, P. J., </w:t>
      </w:r>
      <w:proofErr w:type="spellStart"/>
      <w:r w:rsidRPr="0096799F">
        <w:rPr>
          <w:rFonts w:ascii="Times New Roman" w:hAnsi="Times New Roman"/>
          <w:sz w:val="20"/>
        </w:rPr>
        <w:t>Khaw</w:t>
      </w:r>
      <w:proofErr w:type="spellEnd"/>
      <w:r w:rsidRPr="0096799F">
        <w:rPr>
          <w:rFonts w:ascii="Times New Roman" w:hAnsi="Times New Roman"/>
          <w:sz w:val="20"/>
        </w:rPr>
        <w:t xml:space="preserve">, P. T., &amp; Limb, G. A. (2007). MIO-M1 cells and similar muller glial cell lines derived from adult human retina exhibit neural stem cell characteristics. Stem cells (Dayton, Ohio), 25(8), 2033–2043. https://doi.org/10.1634/stemcells.2006-0724. </w:t>
      </w:r>
      <w:proofErr w:type="spellStart"/>
      <w:r w:rsidRPr="0096799F">
        <w:rPr>
          <w:rFonts w:ascii="Times New Roman" w:hAnsi="Times New Roman"/>
          <w:sz w:val="20"/>
        </w:rPr>
        <w:t>Epub</w:t>
      </w:r>
      <w:proofErr w:type="spellEnd"/>
      <w:r w:rsidRPr="0096799F">
        <w:rPr>
          <w:rFonts w:ascii="Times New Roman" w:hAnsi="Times New Roman"/>
          <w:sz w:val="20"/>
        </w:rPr>
        <w:t xml:space="preserve"> 2007 May 24. PMID: 17525239.</w:t>
      </w:r>
    </w:p>
    <w:p w14:paraId="44050185" w14:textId="77777777" w:rsidR="005661A7"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Leerberg</w:t>
      </w:r>
      <w:proofErr w:type="spellEnd"/>
      <w:r w:rsidRPr="007650DC">
        <w:rPr>
          <w:rFonts w:ascii="Times New Roman" w:hAnsi="Times New Roman"/>
          <w:sz w:val="20"/>
        </w:rPr>
        <w:t xml:space="preserve">, D. M., Hopton, R. E., &amp; Draper, B. W. (2019). Fibroblast Growth Factor Receptors Function Redundantly During Zebrafish Embryonic Development. Genetics, 212(4), 1301–1319. https://doi.org/10.1534/genetics.119.302345.  </w:t>
      </w:r>
      <w:proofErr w:type="spellStart"/>
      <w:r w:rsidRPr="007650DC">
        <w:rPr>
          <w:rFonts w:ascii="Times New Roman" w:hAnsi="Times New Roman"/>
          <w:sz w:val="20"/>
        </w:rPr>
        <w:t>Epub</w:t>
      </w:r>
      <w:proofErr w:type="spellEnd"/>
      <w:r w:rsidRPr="007650DC">
        <w:rPr>
          <w:rFonts w:ascii="Times New Roman" w:hAnsi="Times New Roman"/>
          <w:sz w:val="20"/>
        </w:rPr>
        <w:t xml:space="preserve"> 2019 Jun 7. PMID: 31175226; PMCID: PMC6707458.</w:t>
      </w:r>
    </w:p>
    <w:p w14:paraId="0F181E1E" w14:textId="77777777" w:rsidR="005661A7" w:rsidRDefault="005661A7" w:rsidP="005661A7">
      <w:pPr>
        <w:spacing w:beforeLines="50" w:before="200" w:afterLines="50" w:after="200"/>
        <w:rPr>
          <w:rFonts w:ascii="Times New Roman" w:hAnsi="Times New Roman"/>
          <w:sz w:val="20"/>
        </w:rPr>
      </w:pPr>
      <w:proofErr w:type="spellStart"/>
      <w:r w:rsidRPr="00977219">
        <w:rPr>
          <w:rFonts w:ascii="Times New Roman" w:hAnsi="Times New Roman"/>
          <w:sz w:val="20"/>
        </w:rPr>
        <w:t>Lenkowski</w:t>
      </w:r>
      <w:proofErr w:type="spellEnd"/>
      <w:r w:rsidRPr="00977219">
        <w:rPr>
          <w:rFonts w:ascii="Times New Roman" w:hAnsi="Times New Roman"/>
          <w:sz w:val="20"/>
        </w:rPr>
        <w:t xml:space="preserve">, J. R., &amp; Raymond, P. A. (2014). Müller glia: Stem cells for generation and regeneration of retinal neurons in teleost fish. Progress in retinal and eye research, 40, 94–123. https://doi.org/10.1016/j.preteyeres.2013.12.007. </w:t>
      </w:r>
      <w:proofErr w:type="spellStart"/>
      <w:r w:rsidRPr="00977219">
        <w:rPr>
          <w:rFonts w:ascii="Times New Roman" w:hAnsi="Times New Roman"/>
          <w:sz w:val="20"/>
        </w:rPr>
        <w:t>Epub</w:t>
      </w:r>
      <w:proofErr w:type="spellEnd"/>
      <w:r w:rsidRPr="00977219">
        <w:rPr>
          <w:rFonts w:ascii="Times New Roman" w:hAnsi="Times New Roman"/>
          <w:sz w:val="20"/>
        </w:rPr>
        <w:t xml:space="preserve"> 2014 Jan 8. PMID: 24412518; PMCID: PMC3999222.</w:t>
      </w:r>
    </w:p>
    <w:p w14:paraId="2B480D5C" w14:textId="77777777" w:rsidR="005661A7" w:rsidRDefault="005661A7" w:rsidP="005661A7">
      <w:pPr>
        <w:spacing w:beforeLines="50" w:before="200" w:afterLines="50" w:after="200"/>
        <w:rPr>
          <w:rFonts w:ascii="Times New Roman" w:hAnsi="Times New Roman"/>
          <w:sz w:val="20"/>
        </w:rPr>
      </w:pPr>
      <w:proofErr w:type="spellStart"/>
      <w:r w:rsidRPr="00977219">
        <w:rPr>
          <w:rFonts w:ascii="Times New Roman" w:hAnsi="Times New Roman"/>
          <w:sz w:val="20"/>
        </w:rPr>
        <w:t>Löffler</w:t>
      </w:r>
      <w:proofErr w:type="spellEnd"/>
      <w:r w:rsidRPr="00977219">
        <w:rPr>
          <w:rFonts w:ascii="Times New Roman" w:hAnsi="Times New Roman"/>
          <w:sz w:val="20"/>
        </w:rPr>
        <w:t xml:space="preserve">, K., Schäfer, P., </w:t>
      </w:r>
      <w:proofErr w:type="spellStart"/>
      <w:r w:rsidRPr="00977219">
        <w:rPr>
          <w:rFonts w:ascii="Times New Roman" w:hAnsi="Times New Roman"/>
          <w:sz w:val="20"/>
        </w:rPr>
        <w:t>Völkner</w:t>
      </w:r>
      <w:proofErr w:type="spellEnd"/>
      <w:r w:rsidRPr="00977219">
        <w:rPr>
          <w:rFonts w:ascii="Times New Roman" w:hAnsi="Times New Roman"/>
          <w:sz w:val="20"/>
        </w:rPr>
        <w:t xml:space="preserve">, M., </w:t>
      </w:r>
      <w:proofErr w:type="spellStart"/>
      <w:r w:rsidRPr="00977219">
        <w:rPr>
          <w:rFonts w:ascii="Times New Roman" w:hAnsi="Times New Roman"/>
          <w:sz w:val="20"/>
        </w:rPr>
        <w:t>Holdt</w:t>
      </w:r>
      <w:proofErr w:type="spellEnd"/>
      <w:r w:rsidRPr="00977219">
        <w:rPr>
          <w:rFonts w:ascii="Times New Roman" w:hAnsi="Times New Roman"/>
          <w:sz w:val="20"/>
        </w:rPr>
        <w:t xml:space="preserve">, T., &amp; Karl, M. O. (2015). Age-dependent Müller glia neurogenic competence in the mouse retina. Glia, 63(10), 1809–1824. https://doi.org/10.1002/glia.22846. </w:t>
      </w:r>
      <w:proofErr w:type="spellStart"/>
      <w:r w:rsidRPr="00977219">
        <w:rPr>
          <w:rFonts w:ascii="Times New Roman" w:hAnsi="Times New Roman"/>
          <w:sz w:val="20"/>
        </w:rPr>
        <w:t>Epub</w:t>
      </w:r>
      <w:proofErr w:type="spellEnd"/>
      <w:r w:rsidRPr="00977219">
        <w:rPr>
          <w:rFonts w:ascii="Times New Roman" w:hAnsi="Times New Roman"/>
          <w:sz w:val="20"/>
        </w:rPr>
        <w:t xml:space="preserve"> 2015 May 6. PMID: 25943952.</w:t>
      </w:r>
    </w:p>
    <w:p w14:paraId="06355F90" w14:textId="77777777" w:rsidR="005661A7" w:rsidRPr="007650DC" w:rsidRDefault="005661A7" w:rsidP="005661A7">
      <w:pPr>
        <w:spacing w:beforeLines="50" w:before="200" w:afterLines="50" w:after="200"/>
        <w:rPr>
          <w:rFonts w:ascii="Times New Roman" w:hAnsi="Times New Roman"/>
          <w:sz w:val="20"/>
        </w:rPr>
      </w:pPr>
      <w:r w:rsidRPr="00F37A27">
        <w:rPr>
          <w:rFonts w:ascii="Times New Roman" w:hAnsi="Times New Roman"/>
          <w:sz w:val="20"/>
        </w:rPr>
        <w:t xml:space="preserve">Long, K. O., Fisher, S. K., </w:t>
      </w:r>
      <w:proofErr w:type="spellStart"/>
      <w:r w:rsidRPr="00F37A27">
        <w:rPr>
          <w:rFonts w:ascii="Times New Roman" w:hAnsi="Times New Roman"/>
          <w:sz w:val="20"/>
        </w:rPr>
        <w:t>Fariss</w:t>
      </w:r>
      <w:proofErr w:type="spellEnd"/>
      <w:r w:rsidRPr="00F37A27">
        <w:rPr>
          <w:rFonts w:ascii="Times New Roman" w:hAnsi="Times New Roman"/>
          <w:sz w:val="20"/>
        </w:rPr>
        <w:t>, R. N., &amp; Anderson, D. H. (1986). Disc shedding and autophagy in the cone-dominant ground squirrel retina. Experimental eye research, 43(2), 193–205. https://doi.org/10.1016/s0014-4835(86)80087-2. PMID: 3758219.</w:t>
      </w:r>
    </w:p>
    <w:p w14:paraId="489FC252"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Lust, K., &amp; </w:t>
      </w:r>
      <w:proofErr w:type="spellStart"/>
      <w:r w:rsidRPr="007650DC">
        <w:rPr>
          <w:rFonts w:ascii="Times New Roman" w:hAnsi="Times New Roman"/>
          <w:sz w:val="20"/>
        </w:rPr>
        <w:t>Wittbrodt</w:t>
      </w:r>
      <w:proofErr w:type="spellEnd"/>
      <w:r w:rsidRPr="007650DC">
        <w:rPr>
          <w:rFonts w:ascii="Times New Roman" w:hAnsi="Times New Roman"/>
          <w:sz w:val="20"/>
        </w:rPr>
        <w:t xml:space="preserve">, J. (2018). Activating the regenerative potential of Müller glia cells in a regeneration-deficient retina. </w:t>
      </w:r>
      <w:proofErr w:type="spellStart"/>
      <w:r w:rsidRPr="007650DC">
        <w:rPr>
          <w:rFonts w:ascii="Times New Roman" w:hAnsi="Times New Roman"/>
          <w:sz w:val="20"/>
        </w:rPr>
        <w:t>eLife</w:t>
      </w:r>
      <w:proofErr w:type="spellEnd"/>
      <w:r w:rsidRPr="007650DC">
        <w:rPr>
          <w:rFonts w:ascii="Times New Roman" w:hAnsi="Times New Roman"/>
          <w:sz w:val="20"/>
        </w:rPr>
        <w:t>, 7, e32319. https://doi.org/10.7554/eLife.32319.  PMID: 29376827; PMCID: PMC5815849.</w:t>
      </w:r>
    </w:p>
    <w:p w14:paraId="33EEA7AB" w14:textId="77777777" w:rsidR="005661A7" w:rsidRDefault="005661A7" w:rsidP="005661A7">
      <w:pPr>
        <w:spacing w:beforeLines="50" w:before="200" w:afterLines="50" w:after="200"/>
        <w:rPr>
          <w:rFonts w:ascii="Times New Roman" w:hAnsi="Times New Roman"/>
          <w:sz w:val="20"/>
        </w:rPr>
      </w:pPr>
      <w:r w:rsidRPr="00237DB3">
        <w:rPr>
          <w:rFonts w:ascii="Times New Roman" w:hAnsi="Times New Roman"/>
          <w:sz w:val="20"/>
        </w:rPr>
        <w:lastRenderedPageBreak/>
        <w:t xml:space="preserve">Ma, E. Y., Rubel, E. W., &amp; </w:t>
      </w:r>
      <w:proofErr w:type="spellStart"/>
      <w:r w:rsidRPr="00237DB3">
        <w:rPr>
          <w:rFonts w:ascii="Times New Roman" w:hAnsi="Times New Roman"/>
          <w:sz w:val="20"/>
        </w:rPr>
        <w:t>Raible</w:t>
      </w:r>
      <w:proofErr w:type="spellEnd"/>
      <w:r w:rsidRPr="00237DB3">
        <w:rPr>
          <w:rFonts w:ascii="Times New Roman" w:hAnsi="Times New Roman"/>
          <w:sz w:val="20"/>
        </w:rPr>
        <w:t>, D. W. (2008). Notch signaling regulates the extent of hair cell regeneration in the zebrafish lateral line. The Journal of neuroscience: the official journal of the Society for Neuroscience, 28(9), 2261–2273. https://doi.org/10.1523/JNEUROSCI.4372-07.2008. PMID: 18305259; PMCID: PMC6671837.</w:t>
      </w:r>
    </w:p>
    <w:p w14:paraId="65A329D4" w14:textId="77777777" w:rsidR="005661A7" w:rsidRPr="007650DC" w:rsidRDefault="005661A7" w:rsidP="005661A7">
      <w:pPr>
        <w:spacing w:beforeLines="50" w:before="200" w:afterLines="50" w:after="200"/>
        <w:rPr>
          <w:rFonts w:ascii="Times New Roman" w:hAnsi="Times New Roman"/>
          <w:sz w:val="20"/>
        </w:rPr>
      </w:pPr>
      <w:r w:rsidRPr="004955A3">
        <w:rPr>
          <w:rFonts w:ascii="Times New Roman" w:hAnsi="Times New Roman"/>
          <w:sz w:val="20"/>
        </w:rPr>
        <w:t xml:space="preserve">Meyers, J. R., Hu, L., Moses, A., </w:t>
      </w:r>
      <w:proofErr w:type="spellStart"/>
      <w:r w:rsidRPr="004955A3">
        <w:rPr>
          <w:rFonts w:ascii="Times New Roman" w:hAnsi="Times New Roman"/>
          <w:sz w:val="20"/>
        </w:rPr>
        <w:t>Kaboli</w:t>
      </w:r>
      <w:proofErr w:type="spellEnd"/>
      <w:r w:rsidRPr="004955A3">
        <w:rPr>
          <w:rFonts w:ascii="Times New Roman" w:hAnsi="Times New Roman"/>
          <w:sz w:val="20"/>
        </w:rPr>
        <w:t xml:space="preserve">, K., </w:t>
      </w:r>
      <w:proofErr w:type="spellStart"/>
      <w:r w:rsidRPr="004955A3">
        <w:rPr>
          <w:rFonts w:ascii="Times New Roman" w:hAnsi="Times New Roman"/>
          <w:sz w:val="20"/>
        </w:rPr>
        <w:t>Papandrea</w:t>
      </w:r>
      <w:proofErr w:type="spellEnd"/>
      <w:r w:rsidRPr="004955A3">
        <w:rPr>
          <w:rFonts w:ascii="Times New Roman" w:hAnsi="Times New Roman"/>
          <w:sz w:val="20"/>
        </w:rPr>
        <w:t>, A., &amp; Raymond, P. A. (2012). β-catenin/</w:t>
      </w:r>
      <w:proofErr w:type="spellStart"/>
      <w:r w:rsidRPr="004955A3">
        <w:rPr>
          <w:rFonts w:ascii="Times New Roman" w:hAnsi="Times New Roman"/>
          <w:sz w:val="20"/>
        </w:rPr>
        <w:t>Wnt</w:t>
      </w:r>
      <w:proofErr w:type="spellEnd"/>
      <w:r w:rsidRPr="004955A3">
        <w:rPr>
          <w:rFonts w:ascii="Times New Roman" w:hAnsi="Times New Roman"/>
          <w:sz w:val="20"/>
        </w:rPr>
        <w:t xml:space="preserve"> signaling controls progenitor fate in the developing and regenerating zebrafish retina. Neural development, 7, 30. https://doi.org/10.1186/1749-8104-7-30.PMID: 22920725; PMCID: PMC3549768.</w:t>
      </w:r>
    </w:p>
    <w:p w14:paraId="3F889AA2" w14:textId="77777777" w:rsidR="005661A7" w:rsidRDefault="005661A7" w:rsidP="005661A7">
      <w:pPr>
        <w:spacing w:beforeLines="50" w:before="200" w:afterLines="50" w:after="200"/>
        <w:rPr>
          <w:rFonts w:ascii="Times New Roman" w:hAnsi="Times New Roman"/>
          <w:sz w:val="20"/>
        </w:rPr>
      </w:pPr>
      <w:r w:rsidRPr="00052124">
        <w:rPr>
          <w:rFonts w:ascii="Times New Roman" w:hAnsi="Times New Roman"/>
          <w:sz w:val="20"/>
        </w:rPr>
        <w:t xml:space="preserve">Morris, A. C., &amp; </w:t>
      </w:r>
      <w:proofErr w:type="spellStart"/>
      <w:r w:rsidRPr="00052124">
        <w:rPr>
          <w:rFonts w:ascii="Times New Roman" w:hAnsi="Times New Roman"/>
          <w:sz w:val="20"/>
        </w:rPr>
        <w:t>Fadool</w:t>
      </w:r>
      <w:proofErr w:type="spellEnd"/>
      <w:r w:rsidRPr="00052124">
        <w:rPr>
          <w:rFonts w:ascii="Times New Roman" w:hAnsi="Times New Roman"/>
          <w:sz w:val="20"/>
        </w:rPr>
        <w:t xml:space="preserve">, J. M. (2005). Studying rod photoreceptor development in zebrafish. Physiology &amp; behavior, 86(3), 306–313. https://doi.org/10.1016/j.physbeh.2005.08.020. </w:t>
      </w:r>
      <w:proofErr w:type="spellStart"/>
      <w:r w:rsidRPr="00052124">
        <w:rPr>
          <w:rFonts w:ascii="Times New Roman" w:hAnsi="Times New Roman"/>
          <w:sz w:val="20"/>
        </w:rPr>
        <w:t>Epub</w:t>
      </w:r>
      <w:proofErr w:type="spellEnd"/>
      <w:r w:rsidRPr="00052124">
        <w:rPr>
          <w:rFonts w:ascii="Times New Roman" w:hAnsi="Times New Roman"/>
          <w:sz w:val="20"/>
        </w:rPr>
        <w:t xml:space="preserve"> 2005 Sep 29. PMID: 16199068; PMCID: PMC2810101.</w:t>
      </w:r>
    </w:p>
    <w:p w14:paraId="76A112EA"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Morris, A. C., </w:t>
      </w:r>
      <w:proofErr w:type="spellStart"/>
      <w:r w:rsidRPr="007650DC">
        <w:rPr>
          <w:rFonts w:ascii="Times New Roman" w:hAnsi="Times New Roman"/>
          <w:sz w:val="20"/>
        </w:rPr>
        <w:t>Schroeter</w:t>
      </w:r>
      <w:proofErr w:type="spellEnd"/>
      <w:r w:rsidRPr="007650DC">
        <w:rPr>
          <w:rFonts w:ascii="Times New Roman" w:hAnsi="Times New Roman"/>
          <w:sz w:val="20"/>
        </w:rPr>
        <w:t xml:space="preserve">, E. H., </w:t>
      </w:r>
      <w:proofErr w:type="spellStart"/>
      <w:r w:rsidRPr="007650DC">
        <w:rPr>
          <w:rFonts w:ascii="Times New Roman" w:hAnsi="Times New Roman"/>
          <w:sz w:val="20"/>
        </w:rPr>
        <w:t>Bilotta</w:t>
      </w:r>
      <w:proofErr w:type="spellEnd"/>
      <w:r w:rsidRPr="007650DC">
        <w:rPr>
          <w:rFonts w:ascii="Times New Roman" w:hAnsi="Times New Roman"/>
          <w:sz w:val="20"/>
        </w:rPr>
        <w:t xml:space="preserve">, J., Wong, R. O., &amp; </w:t>
      </w:r>
      <w:proofErr w:type="spellStart"/>
      <w:r w:rsidRPr="007650DC">
        <w:rPr>
          <w:rFonts w:ascii="Times New Roman" w:hAnsi="Times New Roman"/>
          <w:sz w:val="20"/>
        </w:rPr>
        <w:t>Fadool</w:t>
      </w:r>
      <w:proofErr w:type="spellEnd"/>
      <w:r w:rsidRPr="007650DC">
        <w:rPr>
          <w:rFonts w:ascii="Times New Roman" w:hAnsi="Times New Roman"/>
          <w:sz w:val="20"/>
        </w:rPr>
        <w:t>, J. M. (2005). Cone survival despite rod degeneration in XOPS-</w:t>
      </w:r>
      <w:proofErr w:type="spellStart"/>
      <w:r w:rsidRPr="007650DC">
        <w:rPr>
          <w:rFonts w:ascii="Times New Roman" w:hAnsi="Times New Roman"/>
          <w:sz w:val="20"/>
        </w:rPr>
        <w:t>mCFP</w:t>
      </w:r>
      <w:proofErr w:type="spellEnd"/>
      <w:r w:rsidRPr="007650DC">
        <w:rPr>
          <w:rFonts w:ascii="Times New Roman" w:hAnsi="Times New Roman"/>
          <w:sz w:val="20"/>
        </w:rPr>
        <w:t xml:space="preserve"> transgenic zebrafish. Investigative ophthalmology &amp; visual science, 46(12), 4762–4771. https://doi.org/10.1167/iovs.05-0797. PMID: 16303977; PMCID: PMC2810103.</w:t>
      </w:r>
    </w:p>
    <w:p w14:paraId="1C5F8196"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Nagashima, M., Barthel, L. K., &amp; Raymond, P. A. (2013). A self-renewing division of zebrafish Müller glial cells generates neuronal progenitors that require N-cadherin to regenerate retinal neurons. Development (Cambridge, England), 140(22), 4510–4521. https://doi.org/10.1242/dev.090738. </w:t>
      </w:r>
      <w:proofErr w:type="spellStart"/>
      <w:r w:rsidRPr="007650DC">
        <w:rPr>
          <w:rFonts w:ascii="Times New Roman" w:hAnsi="Times New Roman"/>
          <w:sz w:val="20"/>
        </w:rPr>
        <w:t>Epub</w:t>
      </w:r>
      <w:proofErr w:type="spellEnd"/>
      <w:r w:rsidRPr="007650DC">
        <w:rPr>
          <w:rFonts w:ascii="Times New Roman" w:hAnsi="Times New Roman"/>
          <w:sz w:val="20"/>
        </w:rPr>
        <w:t xml:space="preserve"> 2013 Oct 23. PMID: 24154521; PMCID: PMC3817940.</w:t>
      </w:r>
    </w:p>
    <w:p w14:paraId="16FB2499" w14:textId="77777777" w:rsidR="005661A7" w:rsidRPr="007650DC" w:rsidRDefault="005661A7" w:rsidP="005661A7">
      <w:pPr>
        <w:spacing w:beforeLines="50" w:before="200" w:afterLines="50" w:after="200"/>
        <w:rPr>
          <w:rFonts w:ascii="Times New Roman" w:hAnsi="Times New Roman"/>
          <w:sz w:val="20"/>
        </w:rPr>
      </w:pPr>
      <w:proofErr w:type="spellStart"/>
      <w:r w:rsidRPr="00D26704">
        <w:rPr>
          <w:rFonts w:ascii="Times New Roman" w:hAnsi="Times New Roman"/>
          <w:sz w:val="20"/>
        </w:rPr>
        <w:t>Nagelhus</w:t>
      </w:r>
      <w:proofErr w:type="spellEnd"/>
      <w:r w:rsidRPr="00D26704">
        <w:rPr>
          <w:rFonts w:ascii="Times New Roman" w:hAnsi="Times New Roman"/>
          <w:sz w:val="20"/>
        </w:rPr>
        <w:t xml:space="preserve">, E. A., </w:t>
      </w:r>
      <w:proofErr w:type="spellStart"/>
      <w:r w:rsidRPr="00D26704">
        <w:rPr>
          <w:rFonts w:ascii="Times New Roman" w:hAnsi="Times New Roman"/>
          <w:sz w:val="20"/>
        </w:rPr>
        <w:t>Horio</w:t>
      </w:r>
      <w:proofErr w:type="spellEnd"/>
      <w:r w:rsidRPr="00D26704">
        <w:rPr>
          <w:rFonts w:ascii="Times New Roman" w:hAnsi="Times New Roman"/>
          <w:sz w:val="20"/>
        </w:rPr>
        <w:t xml:space="preserve">, Y., </w:t>
      </w:r>
      <w:proofErr w:type="spellStart"/>
      <w:r w:rsidRPr="00D26704">
        <w:rPr>
          <w:rFonts w:ascii="Times New Roman" w:hAnsi="Times New Roman"/>
          <w:sz w:val="20"/>
        </w:rPr>
        <w:t>Inanobe</w:t>
      </w:r>
      <w:proofErr w:type="spellEnd"/>
      <w:r w:rsidRPr="00D26704">
        <w:rPr>
          <w:rFonts w:ascii="Times New Roman" w:hAnsi="Times New Roman"/>
          <w:sz w:val="20"/>
        </w:rPr>
        <w:t xml:space="preserve">, A., Fujita, A., </w:t>
      </w:r>
      <w:proofErr w:type="spellStart"/>
      <w:r w:rsidRPr="00D26704">
        <w:rPr>
          <w:rFonts w:ascii="Times New Roman" w:hAnsi="Times New Roman"/>
          <w:sz w:val="20"/>
        </w:rPr>
        <w:t>Haug</w:t>
      </w:r>
      <w:proofErr w:type="spellEnd"/>
      <w:r w:rsidRPr="00D26704">
        <w:rPr>
          <w:rFonts w:ascii="Times New Roman" w:hAnsi="Times New Roman"/>
          <w:sz w:val="20"/>
        </w:rPr>
        <w:t xml:space="preserve">, F. M., Nielsen, S., </w:t>
      </w:r>
      <w:proofErr w:type="spellStart"/>
      <w:r w:rsidRPr="00D26704">
        <w:rPr>
          <w:rFonts w:ascii="Times New Roman" w:hAnsi="Times New Roman"/>
          <w:sz w:val="20"/>
        </w:rPr>
        <w:t>Kurachi</w:t>
      </w:r>
      <w:proofErr w:type="spellEnd"/>
      <w:r w:rsidRPr="00D26704">
        <w:rPr>
          <w:rFonts w:ascii="Times New Roman" w:hAnsi="Times New Roman"/>
          <w:sz w:val="20"/>
        </w:rPr>
        <w:t xml:space="preserve">, Y., &amp; </w:t>
      </w:r>
      <w:proofErr w:type="spellStart"/>
      <w:r w:rsidRPr="00D26704">
        <w:rPr>
          <w:rFonts w:ascii="Times New Roman" w:hAnsi="Times New Roman"/>
          <w:sz w:val="20"/>
        </w:rPr>
        <w:t>Ottersen</w:t>
      </w:r>
      <w:proofErr w:type="spellEnd"/>
      <w:r w:rsidRPr="00D26704">
        <w:rPr>
          <w:rFonts w:ascii="Times New Roman" w:hAnsi="Times New Roman"/>
          <w:sz w:val="20"/>
        </w:rPr>
        <w:t xml:space="preserve">, O. P. (1999). Immunogold evidence suggests that coupling of K+ siphoning and water transport in rat retinal Müller cells is mediated by a </w:t>
      </w:r>
      <w:proofErr w:type="spellStart"/>
      <w:r w:rsidRPr="00D26704">
        <w:rPr>
          <w:rFonts w:ascii="Times New Roman" w:hAnsi="Times New Roman"/>
          <w:sz w:val="20"/>
        </w:rPr>
        <w:t>coenrichment</w:t>
      </w:r>
      <w:proofErr w:type="spellEnd"/>
      <w:r w:rsidRPr="00D26704">
        <w:rPr>
          <w:rFonts w:ascii="Times New Roman" w:hAnsi="Times New Roman"/>
          <w:sz w:val="20"/>
        </w:rPr>
        <w:t xml:space="preserve"> of Kir4.1 and AQP4 in specific membrane domains. Glia, 26(1), 47–54. https://doi.org/10.1002/(sici)1098-1136(199903)26:1&lt;</w:t>
      </w:r>
      <w:proofErr w:type="gramStart"/>
      <w:r w:rsidRPr="00D26704">
        <w:rPr>
          <w:rFonts w:ascii="Times New Roman" w:hAnsi="Times New Roman"/>
          <w:sz w:val="20"/>
        </w:rPr>
        <w:t>47::</w:t>
      </w:r>
      <w:proofErr w:type="gramEnd"/>
      <w:r w:rsidRPr="00D26704">
        <w:rPr>
          <w:rFonts w:ascii="Times New Roman" w:hAnsi="Times New Roman"/>
          <w:sz w:val="20"/>
        </w:rPr>
        <w:t>aid-glia5&gt;3.0.co;2-5</w:t>
      </w:r>
    </w:p>
    <w:p w14:paraId="3BB7B189"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Nelson, C. M., Ackerman, K. M., </w:t>
      </w:r>
      <w:proofErr w:type="spellStart"/>
      <w:r w:rsidRPr="007650DC">
        <w:rPr>
          <w:rFonts w:ascii="Times New Roman" w:hAnsi="Times New Roman"/>
          <w:sz w:val="20"/>
        </w:rPr>
        <w:t>O'Hayer</w:t>
      </w:r>
      <w:proofErr w:type="spellEnd"/>
      <w:r w:rsidRPr="007650DC">
        <w:rPr>
          <w:rFonts w:ascii="Times New Roman" w:hAnsi="Times New Roman"/>
          <w:sz w:val="20"/>
        </w:rPr>
        <w:t>, P., Bailey, T. J., Gorsuch, R. A., &amp; Hyde, D. R. (2013). Tumor necrosis factor-alpha is produced by dying retinal neurons and is required for Muller glia proliferation during zebrafish retinal regeneration. The Journal of neuroscience: the official journal of the Society for Neuroscience, 33(15), 6524–6539. https://doi.org/10.1523/JNEUROSCI.3838-12.2013. PMID: 23575850; PMCID: PMC3740543.</w:t>
      </w:r>
    </w:p>
    <w:p w14:paraId="1122B834"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Ozawa, K., Suzuki, S., Asada, M., </w:t>
      </w:r>
      <w:proofErr w:type="spellStart"/>
      <w:r w:rsidRPr="007650DC">
        <w:rPr>
          <w:rFonts w:ascii="Times New Roman" w:hAnsi="Times New Roman"/>
          <w:sz w:val="20"/>
        </w:rPr>
        <w:t>Tomooka</w:t>
      </w:r>
      <w:proofErr w:type="spellEnd"/>
      <w:r w:rsidRPr="007650DC">
        <w:rPr>
          <w:rFonts w:ascii="Times New Roman" w:hAnsi="Times New Roman"/>
          <w:sz w:val="20"/>
        </w:rPr>
        <w:t xml:space="preserve">, Y., Li, A. J., </w:t>
      </w:r>
      <w:proofErr w:type="spellStart"/>
      <w:r w:rsidRPr="007650DC">
        <w:rPr>
          <w:rFonts w:ascii="Times New Roman" w:hAnsi="Times New Roman"/>
          <w:sz w:val="20"/>
        </w:rPr>
        <w:t>Yoneda</w:t>
      </w:r>
      <w:proofErr w:type="spellEnd"/>
      <w:r w:rsidRPr="007650DC">
        <w:rPr>
          <w:rFonts w:ascii="Times New Roman" w:hAnsi="Times New Roman"/>
          <w:sz w:val="20"/>
        </w:rPr>
        <w:t>, A., Komi, A., &amp; Imamura, T. (1998). An alternatively spliced fibroblast growth factor (FGF)-5 mRNA is abundant in brain and translates into a partial agonist/antagonist for FGF-5 neurotrophic activity. The Journal of biological chemistry, 273(44), 29262–29271. https://doi.org/10.1074/jbc.273.44.29262. PMID: 9786939.</w:t>
      </w:r>
    </w:p>
    <w:p w14:paraId="7C0157C9" w14:textId="77777777" w:rsidR="005661A7" w:rsidRDefault="005661A7" w:rsidP="005661A7">
      <w:pPr>
        <w:spacing w:beforeLines="50" w:before="200" w:afterLines="50" w:after="200"/>
        <w:rPr>
          <w:rFonts w:ascii="Times New Roman" w:hAnsi="Times New Roman"/>
          <w:sz w:val="20"/>
        </w:rPr>
      </w:pPr>
      <w:r w:rsidRPr="00265303">
        <w:rPr>
          <w:rFonts w:ascii="Times New Roman" w:hAnsi="Times New Roman"/>
          <w:sz w:val="20"/>
        </w:rPr>
        <w:t xml:space="preserve">Perron, M., </w:t>
      </w:r>
      <w:proofErr w:type="spellStart"/>
      <w:r w:rsidRPr="00265303">
        <w:rPr>
          <w:rFonts w:ascii="Times New Roman" w:hAnsi="Times New Roman"/>
          <w:sz w:val="20"/>
        </w:rPr>
        <w:t>Kanekar</w:t>
      </w:r>
      <w:proofErr w:type="spellEnd"/>
      <w:r w:rsidRPr="00265303">
        <w:rPr>
          <w:rFonts w:ascii="Times New Roman" w:hAnsi="Times New Roman"/>
          <w:sz w:val="20"/>
        </w:rPr>
        <w:t xml:space="preserve">, S., Vetter, M. L., &amp; Harris, W. A. (1998). The genetic sequence of retinal </w:t>
      </w:r>
      <w:r w:rsidRPr="00265303">
        <w:rPr>
          <w:rFonts w:ascii="Times New Roman" w:hAnsi="Times New Roman"/>
          <w:sz w:val="20"/>
        </w:rPr>
        <w:lastRenderedPageBreak/>
        <w:t>development in the ciliary margin of the Xenopus eye. Developmental biology, 199(2), 185–200. https://doi.org/10.1006/dbio.1998.8939. PMID: 9698439.</w:t>
      </w:r>
    </w:p>
    <w:p w14:paraId="5A91C35D" w14:textId="77777777" w:rsidR="005661A7" w:rsidRDefault="005661A7" w:rsidP="005661A7">
      <w:pPr>
        <w:spacing w:beforeLines="50" w:before="200" w:afterLines="50" w:after="200"/>
        <w:rPr>
          <w:rFonts w:ascii="Times New Roman" w:hAnsi="Times New Roman"/>
          <w:sz w:val="20"/>
        </w:rPr>
      </w:pPr>
      <w:proofErr w:type="spellStart"/>
      <w:r w:rsidRPr="00052124">
        <w:rPr>
          <w:rFonts w:ascii="Times New Roman" w:hAnsi="Times New Roman"/>
          <w:sz w:val="20"/>
        </w:rPr>
        <w:t>Poss</w:t>
      </w:r>
      <w:proofErr w:type="spellEnd"/>
      <w:r w:rsidRPr="00052124">
        <w:rPr>
          <w:rFonts w:ascii="Times New Roman" w:hAnsi="Times New Roman"/>
          <w:sz w:val="20"/>
        </w:rPr>
        <w:t xml:space="preserve">, K. D., Wilson, L. G., &amp; Keating, M. T. (2002). Heart regeneration in zebrafish. Science (New York, N.Y.), 298(5601), 2188–2190. https://doi.org/10.1126/science.1077857. </w:t>
      </w:r>
      <w:proofErr w:type="spellStart"/>
      <w:r w:rsidRPr="00052124">
        <w:rPr>
          <w:rFonts w:ascii="Times New Roman" w:hAnsi="Times New Roman"/>
          <w:sz w:val="20"/>
        </w:rPr>
        <w:t>doi</w:t>
      </w:r>
      <w:proofErr w:type="spellEnd"/>
      <w:r w:rsidRPr="00052124">
        <w:rPr>
          <w:rFonts w:ascii="Times New Roman" w:hAnsi="Times New Roman"/>
          <w:sz w:val="20"/>
        </w:rPr>
        <w:t>: 10.1126/science.1077857. PMID: 12481136.</w:t>
      </w:r>
    </w:p>
    <w:p w14:paraId="25009EAE" w14:textId="77777777" w:rsidR="005661A7" w:rsidRDefault="005661A7" w:rsidP="005661A7">
      <w:pPr>
        <w:spacing w:beforeLines="50" w:before="200" w:afterLines="50" w:after="200"/>
        <w:rPr>
          <w:rFonts w:ascii="Times New Roman" w:hAnsi="Times New Roman"/>
          <w:sz w:val="20"/>
        </w:rPr>
      </w:pPr>
      <w:r w:rsidRPr="00D07E67">
        <w:rPr>
          <w:rFonts w:ascii="Times New Roman" w:hAnsi="Times New Roman"/>
          <w:sz w:val="20"/>
        </w:rPr>
        <w:t>Pow, D. V., &amp; Crook, D. K. (1996). Direct immunocytochemical evidence for the transfer of glutamine from glial cells to neurons: use of specific antibodies directed against the d-stereoisomers of glutamate and glutamine. Neuroscience, 70(1), 295–302. https://doi.org/10.1016/0306-4522(95)00363-n. PMID: 8848133.</w:t>
      </w:r>
    </w:p>
    <w:p w14:paraId="23D42F29" w14:textId="77777777" w:rsidR="005661A7" w:rsidRDefault="005661A7" w:rsidP="005661A7">
      <w:pPr>
        <w:spacing w:beforeLines="50" w:before="200" w:afterLines="50" w:after="200"/>
        <w:rPr>
          <w:rFonts w:ascii="Times New Roman" w:hAnsi="Times New Roman"/>
          <w:sz w:val="20"/>
        </w:rPr>
      </w:pPr>
      <w:r w:rsidRPr="00762F0B">
        <w:rPr>
          <w:rFonts w:ascii="Times New Roman" w:hAnsi="Times New Roman"/>
          <w:sz w:val="20"/>
        </w:rPr>
        <w:t xml:space="preserve">Qin, Z., Barthel, L. K., &amp; Raymond, P. A. (2009). Genetic evidence for shared mechanisms of epimorphic regeneration in zebrafish. Proceedings of the National Academy of Sciences of the United States of America, 106(23), 9310–9315. https://doi.org/10.1073/pnas.0811186106. </w:t>
      </w:r>
      <w:proofErr w:type="spellStart"/>
      <w:r w:rsidRPr="00762F0B">
        <w:rPr>
          <w:rFonts w:ascii="Times New Roman" w:hAnsi="Times New Roman"/>
          <w:sz w:val="20"/>
        </w:rPr>
        <w:t>Epub</w:t>
      </w:r>
      <w:proofErr w:type="spellEnd"/>
      <w:r w:rsidRPr="00762F0B">
        <w:rPr>
          <w:rFonts w:ascii="Times New Roman" w:hAnsi="Times New Roman"/>
          <w:sz w:val="20"/>
        </w:rPr>
        <w:t xml:space="preserve"> 2009 May 27. PMID: 19474300; PMCID: PMC2695073.</w:t>
      </w:r>
    </w:p>
    <w:p w14:paraId="1E220958" w14:textId="77777777" w:rsidR="005661A7" w:rsidRDefault="005661A7" w:rsidP="005661A7">
      <w:pPr>
        <w:spacing w:beforeLines="50" w:before="200" w:afterLines="50" w:after="200"/>
        <w:rPr>
          <w:rFonts w:ascii="Times New Roman" w:hAnsi="Times New Roman"/>
          <w:sz w:val="20"/>
        </w:rPr>
      </w:pPr>
      <w:r w:rsidRPr="00CB49DD">
        <w:rPr>
          <w:rFonts w:ascii="Times New Roman" w:hAnsi="Times New Roman"/>
          <w:sz w:val="20"/>
        </w:rPr>
        <w:t xml:space="preserve">Ramachandran, R., </w:t>
      </w:r>
      <w:proofErr w:type="spellStart"/>
      <w:r w:rsidRPr="00CB49DD">
        <w:rPr>
          <w:rFonts w:ascii="Times New Roman" w:hAnsi="Times New Roman"/>
          <w:sz w:val="20"/>
        </w:rPr>
        <w:t>Fausett</w:t>
      </w:r>
      <w:proofErr w:type="spellEnd"/>
      <w:r w:rsidRPr="00CB49DD">
        <w:rPr>
          <w:rFonts w:ascii="Times New Roman" w:hAnsi="Times New Roman"/>
          <w:sz w:val="20"/>
        </w:rPr>
        <w:t>, B. V., &amp; Goldman, D. (2010</w:t>
      </w:r>
      <w:r>
        <w:rPr>
          <w:rFonts w:ascii="Times New Roman" w:hAnsi="Times New Roman"/>
          <w:sz w:val="20"/>
        </w:rPr>
        <w:t>a</w:t>
      </w:r>
      <w:r w:rsidRPr="00CB49DD">
        <w:rPr>
          <w:rFonts w:ascii="Times New Roman" w:hAnsi="Times New Roman"/>
          <w:sz w:val="20"/>
        </w:rPr>
        <w:t xml:space="preserve">). Ascl1a regulates Müller glia dedifferentiation and retinal regeneration through a Lin-28-dependent, let-7 microRNA </w:t>
      </w:r>
      <w:proofErr w:type="spellStart"/>
      <w:r w:rsidRPr="00CB49DD">
        <w:rPr>
          <w:rFonts w:ascii="Times New Roman" w:hAnsi="Times New Roman"/>
          <w:sz w:val="20"/>
        </w:rPr>
        <w:t>signalling</w:t>
      </w:r>
      <w:proofErr w:type="spellEnd"/>
      <w:r w:rsidRPr="00CB49DD">
        <w:rPr>
          <w:rFonts w:ascii="Times New Roman" w:hAnsi="Times New Roman"/>
          <w:sz w:val="20"/>
        </w:rPr>
        <w:t xml:space="preserve"> pathway. Nature cell biology, 12(11), 1101–1107. https://doi.org/10.1038/ncb2115.  </w:t>
      </w:r>
      <w:proofErr w:type="spellStart"/>
      <w:r w:rsidRPr="00CB49DD">
        <w:rPr>
          <w:rFonts w:ascii="Times New Roman" w:hAnsi="Times New Roman"/>
          <w:sz w:val="20"/>
        </w:rPr>
        <w:t>Epub</w:t>
      </w:r>
      <w:proofErr w:type="spellEnd"/>
      <w:r w:rsidRPr="00CB49DD">
        <w:rPr>
          <w:rFonts w:ascii="Times New Roman" w:hAnsi="Times New Roman"/>
          <w:sz w:val="20"/>
        </w:rPr>
        <w:t xml:space="preserve"> 2010 Oct 10. Erratum in: Nat Cell Biol. 2015 Apr;17(4):532. PMID: 20935637; PMCID: PMC2972404.</w:t>
      </w:r>
    </w:p>
    <w:p w14:paraId="1ACD3975"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Ramachandran, R., </w:t>
      </w:r>
      <w:proofErr w:type="spellStart"/>
      <w:r w:rsidRPr="007650DC">
        <w:rPr>
          <w:rFonts w:ascii="Times New Roman" w:hAnsi="Times New Roman"/>
          <w:sz w:val="20"/>
        </w:rPr>
        <w:t>Reifler</w:t>
      </w:r>
      <w:proofErr w:type="spellEnd"/>
      <w:r w:rsidRPr="007650DC">
        <w:rPr>
          <w:rFonts w:ascii="Times New Roman" w:hAnsi="Times New Roman"/>
          <w:sz w:val="20"/>
        </w:rPr>
        <w:t>, A., Parent, J. M., &amp; Goldman, D. (2010</w:t>
      </w:r>
      <w:r>
        <w:rPr>
          <w:rFonts w:ascii="Times New Roman" w:hAnsi="Times New Roman" w:hint="eastAsia"/>
          <w:sz w:val="20"/>
        </w:rPr>
        <w:t>b</w:t>
      </w:r>
      <w:r w:rsidRPr="007650DC">
        <w:rPr>
          <w:rFonts w:ascii="Times New Roman" w:hAnsi="Times New Roman"/>
          <w:sz w:val="20"/>
        </w:rPr>
        <w:t>). Conditional gene expression and lineage tracing of tuba1a expressing cells during zebrafish development and retina regeneration. The Journal of comparative neurology, 518(20), 4196–4212. https://doi.org/10.1002/cne.22448. PMID: 20878783; PMCID: PMC2948409.</w:t>
      </w:r>
    </w:p>
    <w:p w14:paraId="4E21F1BA"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Ramachandran, R., Zhao, X. F., &amp; Goldman, D. (2011). Ascl1a/</w:t>
      </w:r>
      <w:proofErr w:type="spellStart"/>
      <w:r w:rsidRPr="007650DC">
        <w:rPr>
          <w:rFonts w:ascii="Times New Roman" w:hAnsi="Times New Roman"/>
          <w:sz w:val="20"/>
        </w:rPr>
        <w:t>Dkk</w:t>
      </w:r>
      <w:proofErr w:type="spellEnd"/>
      <w:r w:rsidRPr="007650DC">
        <w:rPr>
          <w:rFonts w:ascii="Times New Roman" w:hAnsi="Times New Roman"/>
          <w:sz w:val="20"/>
        </w:rPr>
        <w:t xml:space="preserve">/beta-catenin signaling pathway is necessary and glycogen synthase kinase-3beta inhibition is sufficient for zebrafish retina regeneration. Proceedings of the National Academy of Sciences of the United States of America, 108(38), 15858–15863. https://doi.org/10.1073/pnas.1107220108. </w:t>
      </w:r>
      <w:proofErr w:type="spellStart"/>
      <w:r w:rsidRPr="007650DC">
        <w:rPr>
          <w:rFonts w:ascii="Times New Roman" w:hAnsi="Times New Roman"/>
          <w:sz w:val="20"/>
        </w:rPr>
        <w:t>Epub</w:t>
      </w:r>
      <w:proofErr w:type="spellEnd"/>
      <w:r w:rsidRPr="007650DC">
        <w:rPr>
          <w:rFonts w:ascii="Times New Roman" w:hAnsi="Times New Roman"/>
          <w:sz w:val="20"/>
        </w:rPr>
        <w:t xml:space="preserve"> 2011 Sep 12. PMID: 21911394; PMCID: PMC3179085.</w:t>
      </w:r>
    </w:p>
    <w:p w14:paraId="07435D91" w14:textId="77777777" w:rsidR="005661A7" w:rsidRPr="007650DC" w:rsidRDefault="005661A7" w:rsidP="005661A7">
      <w:pPr>
        <w:spacing w:beforeLines="50" w:before="200" w:afterLines="50" w:after="200"/>
        <w:rPr>
          <w:rFonts w:ascii="Times New Roman" w:hAnsi="Times New Roman"/>
          <w:sz w:val="20"/>
        </w:rPr>
      </w:pPr>
      <w:r w:rsidRPr="00275F32">
        <w:rPr>
          <w:rFonts w:ascii="Times New Roman" w:hAnsi="Times New Roman"/>
          <w:sz w:val="20"/>
        </w:rPr>
        <w:t>Raymond, P. A., &amp; Hitchcock, P. F. (1997). Retinal regeneration: common principles but a diversity of mechanisms. Advances in neurology, 72, 171–184. PMID: 8993697.</w:t>
      </w:r>
    </w:p>
    <w:p w14:paraId="3E6933DB"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Raymond, P. A., Barthel, L. K., </w:t>
      </w:r>
      <w:proofErr w:type="spellStart"/>
      <w:r w:rsidRPr="007650DC">
        <w:rPr>
          <w:rFonts w:ascii="Times New Roman" w:hAnsi="Times New Roman"/>
          <w:sz w:val="20"/>
        </w:rPr>
        <w:t>Bernardos</w:t>
      </w:r>
      <w:proofErr w:type="spellEnd"/>
      <w:r w:rsidRPr="007650DC">
        <w:rPr>
          <w:rFonts w:ascii="Times New Roman" w:hAnsi="Times New Roman"/>
          <w:sz w:val="20"/>
        </w:rPr>
        <w:t xml:space="preserve">, R. L., &amp; </w:t>
      </w:r>
      <w:proofErr w:type="spellStart"/>
      <w:r w:rsidRPr="007650DC">
        <w:rPr>
          <w:rFonts w:ascii="Times New Roman" w:hAnsi="Times New Roman"/>
          <w:sz w:val="20"/>
        </w:rPr>
        <w:t>Perkowski</w:t>
      </w:r>
      <w:proofErr w:type="spellEnd"/>
      <w:r w:rsidRPr="007650DC">
        <w:rPr>
          <w:rFonts w:ascii="Times New Roman" w:hAnsi="Times New Roman"/>
          <w:sz w:val="20"/>
        </w:rPr>
        <w:t>, J. J. (2006). Molecular characterization of retinal stem cells and their niches in adult zebrafish. BMC developmental biology, 6, 36. https://doi.org/10.1186/1471-213X-6-36. PMID: 16872490; PMCID: PMC1564002.</w:t>
      </w:r>
    </w:p>
    <w:p w14:paraId="64F72A87" w14:textId="77777777" w:rsidR="005661A7" w:rsidRDefault="005661A7" w:rsidP="005661A7">
      <w:pPr>
        <w:spacing w:beforeLines="50" w:before="200" w:afterLines="50" w:after="200"/>
        <w:rPr>
          <w:rFonts w:ascii="Times New Roman" w:hAnsi="Times New Roman"/>
          <w:sz w:val="20"/>
        </w:rPr>
      </w:pPr>
      <w:proofErr w:type="spellStart"/>
      <w:r w:rsidRPr="004825A0">
        <w:rPr>
          <w:rFonts w:ascii="Times New Roman" w:hAnsi="Times New Roman"/>
          <w:sz w:val="20"/>
        </w:rPr>
        <w:lastRenderedPageBreak/>
        <w:t>Ranawat</w:t>
      </w:r>
      <w:proofErr w:type="spellEnd"/>
      <w:r w:rsidRPr="004825A0">
        <w:rPr>
          <w:rFonts w:ascii="Times New Roman" w:hAnsi="Times New Roman"/>
          <w:sz w:val="20"/>
        </w:rPr>
        <w:t xml:space="preserve">, N., &amp; Masai, I. (2021). Mechanisms underlying microglial colonization of developing neural retina in zebrafish. </w:t>
      </w:r>
      <w:proofErr w:type="spellStart"/>
      <w:r w:rsidRPr="004825A0">
        <w:rPr>
          <w:rFonts w:ascii="Times New Roman" w:hAnsi="Times New Roman"/>
          <w:sz w:val="20"/>
        </w:rPr>
        <w:t>eLife</w:t>
      </w:r>
      <w:proofErr w:type="spellEnd"/>
      <w:r w:rsidRPr="004825A0">
        <w:rPr>
          <w:rFonts w:ascii="Times New Roman" w:hAnsi="Times New Roman"/>
          <w:sz w:val="20"/>
        </w:rPr>
        <w:t>, 10, e70550. https://doi.org/10.7554/eLife.70550. PMID: 34872632; PMCID: PMC8651297.</w:t>
      </w:r>
    </w:p>
    <w:p w14:paraId="7927724D" w14:textId="77777777" w:rsidR="005661A7" w:rsidRDefault="005661A7" w:rsidP="005661A7">
      <w:pPr>
        <w:spacing w:beforeLines="50" w:before="200" w:afterLines="50" w:after="200"/>
        <w:rPr>
          <w:rFonts w:ascii="Times New Roman" w:hAnsi="Times New Roman"/>
          <w:sz w:val="20"/>
        </w:rPr>
      </w:pPr>
      <w:r w:rsidRPr="00237DB3">
        <w:rPr>
          <w:rFonts w:ascii="Times New Roman" w:hAnsi="Times New Roman"/>
          <w:sz w:val="20"/>
        </w:rPr>
        <w:t xml:space="preserve">Rieger, S., &amp; </w:t>
      </w:r>
      <w:proofErr w:type="spellStart"/>
      <w:r w:rsidRPr="00237DB3">
        <w:rPr>
          <w:rFonts w:ascii="Times New Roman" w:hAnsi="Times New Roman"/>
          <w:sz w:val="20"/>
        </w:rPr>
        <w:t>Sagasti</w:t>
      </w:r>
      <w:proofErr w:type="spellEnd"/>
      <w:r w:rsidRPr="00237DB3">
        <w:rPr>
          <w:rFonts w:ascii="Times New Roman" w:hAnsi="Times New Roman"/>
          <w:sz w:val="20"/>
        </w:rPr>
        <w:t xml:space="preserve">, A. (2011). Hydrogen peroxide promotes injury-induced peripheral sensory axon regeneration in the zebrafish skin. </w:t>
      </w:r>
      <w:proofErr w:type="spellStart"/>
      <w:r w:rsidRPr="00237DB3">
        <w:rPr>
          <w:rFonts w:ascii="Times New Roman" w:hAnsi="Times New Roman"/>
          <w:sz w:val="20"/>
        </w:rPr>
        <w:t>PLoS</w:t>
      </w:r>
      <w:proofErr w:type="spellEnd"/>
      <w:r w:rsidRPr="00237DB3">
        <w:rPr>
          <w:rFonts w:ascii="Times New Roman" w:hAnsi="Times New Roman"/>
          <w:sz w:val="20"/>
        </w:rPr>
        <w:t xml:space="preserve"> biology, 9(5), e1000621. https://doi.org/10.1371/journal.pbio.1000621. </w:t>
      </w:r>
      <w:proofErr w:type="spellStart"/>
      <w:r w:rsidRPr="00237DB3">
        <w:rPr>
          <w:rFonts w:ascii="Times New Roman" w:hAnsi="Times New Roman"/>
          <w:sz w:val="20"/>
        </w:rPr>
        <w:t>Epub</w:t>
      </w:r>
      <w:proofErr w:type="spellEnd"/>
      <w:r w:rsidRPr="00237DB3">
        <w:rPr>
          <w:rFonts w:ascii="Times New Roman" w:hAnsi="Times New Roman"/>
          <w:sz w:val="20"/>
        </w:rPr>
        <w:t xml:space="preserve"> 2011 May 24. PMID: 21629674; PMCID: PMC3101194.</w:t>
      </w:r>
    </w:p>
    <w:p w14:paraId="7958FE70" w14:textId="77777777" w:rsidR="005661A7" w:rsidRDefault="005661A7" w:rsidP="005661A7">
      <w:pPr>
        <w:spacing w:beforeLines="50" w:before="200" w:afterLines="50" w:after="200"/>
        <w:rPr>
          <w:rFonts w:ascii="Times New Roman" w:hAnsi="Times New Roman"/>
          <w:sz w:val="20"/>
        </w:rPr>
      </w:pPr>
      <w:r w:rsidRPr="0053549E">
        <w:rPr>
          <w:rFonts w:ascii="Times New Roman" w:hAnsi="Times New Roman"/>
          <w:sz w:val="20"/>
        </w:rPr>
        <w:t xml:space="preserve">Shen, W., </w:t>
      </w:r>
      <w:proofErr w:type="spellStart"/>
      <w:r w:rsidRPr="0053549E">
        <w:rPr>
          <w:rFonts w:ascii="Times New Roman" w:hAnsi="Times New Roman"/>
          <w:sz w:val="20"/>
        </w:rPr>
        <w:t>Fruttiger</w:t>
      </w:r>
      <w:proofErr w:type="spellEnd"/>
      <w:r w:rsidRPr="0053549E">
        <w:rPr>
          <w:rFonts w:ascii="Times New Roman" w:hAnsi="Times New Roman"/>
          <w:sz w:val="20"/>
        </w:rPr>
        <w:t xml:space="preserve">, M., Zhu, L., Chung, S. H., Barnett, N. L., Kirk, J. K., Lee, S., </w:t>
      </w:r>
      <w:proofErr w:type="spellStart"/>
      <w:r w:rsidRPr="0053549E">
        <w:rPr>
          <w:rFonts w:ascii="Times New Roman" w:hAnsi="Times New Roman"/>
          <w:sz w:val="20"/>
        </w:rPr>
        <w:t>Coorey</w:t>
      </w:r>
      <w:proofErr w:type="spellEnd"/>
      <w:r w:rsidRPr="0053549E">
        <w:rPr>
          <w:rFonts w:ascii="Times New Roman" w:hAnsi="Times New Roman"/>
          <w:sz w:val="20"/>
        </w:rPr>
        <w:t xml:space="preserve">, N. J., Killingsworth, M., Sherman, L. S., &amp; Gillies, M. C. (2012). Conditional </w:t>
      </w:r>
      <w:proofErr w:type="spellStart"/>
      <w:r w:rsidRPr="0053549E">
        <w:rPr>
          <w:rFonts w:ascii="Times New Roman" w:hAnsi="Times New Roman"/>
          <w:sz w:val="20"/>
        </w:rPr>
        <w:t>Müllercell</w:t>
      </w:r>
      <w:proofErr w:type="spellEnd"/>
      <w:r w:rsidRPr="0053549E">
        <w:rPr>
          <w:rFonts w:ascii="Times New Roman" w:hAnsi="Times New Roman"/>
          <w:sz w:val="20"/>
        </w:rPr>
        <w:t xml:space="preserve"> ablation causes independent neuronal and vascular pathologies in a novel transgenic model. The Journal of neuroscience:</w:t>
      </w:r>
      <w:r>
        <w:rPr>
          <w:rFonts w:ascii="Times New Roman" w:hAnsi="Times New Roman"/>
          <w:sz w:val="20"/>
        </w:rPr>
        <w:t xml:space="preserve"> </w:t>
      </w:r>
      <w:r w:rsidRPr="0053549E">
        <w:rPr>
          <w:rFonts w:ascii="Times New Roman" w:hAnsi="Times New Roman"/>
          <w:sz w:val="20"/>
        </w:rPr>
        <w:t>the official journal of the Society for Neuroscience, 32(45), 15715–15727. https://doi.org/10.1523/JNEUROSCI.2841-12.2012. PMID: 23136411; PMCID: PMC4014009.</w:t>
      </w:r>
    </w:p>
    <w:p w14:paraId="6626024D" w14:textId="77777777" w:rsidR="005661A7" w:rsidRDefault="005661A7" w:rsidP="005661A7">
      <w:pPr>
        <w:spacing w:beforeLines="50" w:before="200" w:afterLines="50" w:after="200"/>
        <w:rPr>
          <w:rFonts w:ascii="Times New Roman" w:hAnsi="Times New Roman"/>
          <w:sz w:val="20"/>
        </w:rPr>
      </w:pPr>
      <w:proofErr w:type="spellStart"/>
      <w:r w:rsidRPr="00D07E67">
        <w:rPr>
          <w:rFonts w:ascii="Times New Roman" w:hAnsi="Times New Roman"/>
          <w:sz w:val="20"/>
        </w:rPr>
        <w:t>Schütte</w:t>
      </w:r>
      <w:proofErr w:type="spellEnd"/>
      <w:r w:rsidRPr="00D07E67">
        <w:rPr>
          <w:rFonts w:ascii="Times New Roman" w:hAnsi="Times New Roman"/>
          <w:sz w:val="20"/>
        </w:rPr>
        <w:t>, M., &amp; Werner, P. (1998). Redistribution of glutathione in the ischemic rat retina. Neuroscience letters, 246(1), 53–56. https://doi.org/10.1016/s0304-3940(98)00229-8. PMID: 9622206.</w:t>
      </w:r>
    </w:p>
    <w:p w14:paraId="5B33284D" w14:textId="77777777" w:rsidR="005661A7" w:rsidRPr="007650DC" w:rsidRDefault="005661A7" w:rsidP="005661A7">
      <w:pPr>
        <w:spacing w:beforeLines="50" w:before="200" w:afterLines="50" w:after="200"/>
        <w:rPr>
          <w:rFonts w:ascii="Times New Roman" w:hAnsi="Times New Roman"/>
          <w:sz w:val="20"/>
        </w:rPr>
      </w:pPr>
      <w:r w:rsidRPr="00F37A27">
        <w:rPr>
          <w:rFonts w:ascii="Times New Roman" w:hAnsi="Times New Roman"/>
          <w:sz w:val="20"/>
        </w:rPr>
        <w:t xml:space="preserve">Seki, M., </w:t>
      </w:r>
      <w:proofErr w:type="spellStart"/>
      <w:r w:rsidRPr="00F37A27">
        <w:rPr>
          <w:rFonts w:ascii="Times New Roman" w:hAnsi="Times New Roman"/>
          <w:sz w:val="20"/>
        </w:rPr>
        <w:t>Nawa</w:t>
      </w:r>
      <w:proofErr w:type="spellEnd"/>
      <w:r w:rsidRPr="00F37A27">
        <w:rPr>
          <w:rFonts w:ascii="Times New Roman" w:hAnsi="Times New Roman"/>
          <w:sz w:val="20"/>
        </w:rPr>
        <w:t>, H., Fukuchi, T., Abe, H., &amp; Takei, N. (2003). BDNF is upregulated by postnatal development and visual experience: quantitative and immunohistochemical analyses of BDNF in the rat retina. Investigative ophthalmology &amp; visual science, 44(7), 3211–3218. https://doi.org/10.1167/iovs.02-1089. PMID: 12824273.</w:t>
      </w:r>
    </w:p>
    <w:p w14:paraId="549DF421" w14:textId="77777777" w:rsidR="005661A7" w:rsidRPr="007650DC"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Somel</w:t>
      </w:r>
      <w:proofErr w:type="spellEnd"/>
      <w:r w:rsidRPr="007650DC">
        <w:rPr>
          <w:rFonts w:ascii="Times New Roman" w:hAnsi="Times New Roman"/>
          <w:sz w:val="20"/>
        </w:rPr>
        <w:t xml:space="preserve">, M., Franz, H., Yan, Z., </w:t>
      </w:r>
      <w:proofErr w:type="spellStart"/>
      <w:r w:rsidRPr="007650DC">
        <w:rPr>
          <w:rFonts w:ascii="Times New Roman" w:hAnsi="Times New Roman"/>
          <w:sz w:val="20"/>
        </w:rPr>
        <w:t>Lorenc</w:t>
      </w:r>
      <w:proofErr w:type="spellEnd"/>
      <w:r w:rsidRPr="007650DC">
        <w:rPr>
          <w:rFonts w:ascii="Times New Roman" w:hAnsi="Times New Roman"/>
          <w:sz w:val="20"/>
        </w:rPr>
        <w:t xml:space="preserve">, A., Guo, S., Giger, T., Kelso, J., Nickel, B., </w:t>
      </w:r>
      <w:proofErr w:type="spellStart"/>
      <w:r w:rsidRPr="007650DC">
        <w:rPr>
          <w:rFonts w:ascii="Times New Roman" w:hAnsi="Times New Roman"/>
          <w:sz w:val="20"/>
        </w:rPr>
        <w:t>Dannemann</w:t>
      </w:r>
      <w:proofErr w:type="spellEnd"/>
      <w:r w:rsidRPr="007650DC">
        <w:rPr>
          <w:rFonts w:ascii="Times New Roman" w:hAnsi="Times New Roman"/>
          <w:sz w:val="20"/>
        </w:rPr>
        <w:t xml:space="preserve">, M., Bahn, S., Webster, M. J., </w:t>
      </w:r>
      <w:proofErr w:type="spellStart"/>
      <w:r w:rsidRPr="007650DC">
        <w:rPr>
          <w:rFonts w:ascii="Times New Roman" w:hAnsi="Times New Roman"/>
          <w:sz w:val="20"/>
        </w:rPr>
        <w:t>Weickert</w:t>
      </w:r>
      <w:proofErr w:type="spellEnd"/>
      <w:r w:rsidRPr="007650DC">
        <w:rPr>
          <w:rFonts w:ascii="Times New Roman" w:hAnsi="Times New Roman"/>
          <w:sz w:val="20"/>
        </w:rPr>
        <w:t xml:space="preserve">, C. S., </w:t>
      </w:r>
      <w:proofErr w:type="spellStart"/>
      <w:r w:rsidRPr="007650DC">
        <w:rPr>
          <w:rFonts w:ascii="Times New Roman" w:hAnsi="Times New Roman"/>
          <w:sz w:val="20"/>
        </w:rPr>
        <w:t>Lachmann</w:t>
      </w:r>
      <w:proofErr w:type="spellEnd"/>
      <w:r w:rsidRPr="007650DC">
        <w:rPr>
          <w:rFonts w:ascii="Times New Roman" w:hAnsi="Times New Roman"/>
          <w:sz w:val="20"/>
        </w:rPr>
        <w:t xml:space="preserve">, M., </w:t>
      </w:r>
      <w:proofErr w:type="spellStart"/>
      <w:r w:rsidRPr="007650DC">
        <w:rPr>
          <w:rFonts w:ascii="Times New Roman" w:hAnsi="Times New Roman"/>
          <w:sz w:val="20"/>
        </w:rPr>
        <w:t>Pääbo</w:t>
      </w:r>
      <w:proofErr w:type="spellEnd"/>
      <w:r w:rsidRPr="007650DC">
        <w:rPr>
          <w:rFonts w:ascii="Times New Roman" w:hAnsi="Times New Roman"/>
          <w:sz w:val="20"/>
        </w:rPr>
        <w:t xml:space="preserve">, S., &amp; </w:t>
      </w:r>
      <w:proofErr w:type="spellStart"/>
      <w:r w:rsidRPr="007650DC">
        <w:rPr>
          <w:rFonts w:ascii="Times New Roman" w:hAnsi="Times New Roman"/>
          <w:sz w:val="20"/>
        </w:rPr>
        <w:t>Khaitovich</w:t>
      </w:r>
      <w:proofErr w:type="spellEnd"/>
      <w:r w:rsidRPr="007650DC">
        <w:rPr>
          <w:rFonts w:ascii="Times New Roman" w:hAnsi="Times New Roman"/>
          <w:sz w:val="20"/>
        </w:rPr>
        <w:t xml:space="preserve">, P. (2009). Transcriptional neoteny in the human brain. Proceedings of the National Academy of Sciences of the United States of America, 106(14), 5743–5748. https://doi.org/10.1073/pnas.0900544106. </w:t>
      </w:r>
      <w:proofErr w:type="spellStart"/>
      <w:r w:rsidRPr="007650DC">
        <w:rPr>
          <w:rFonts w:ascii="Times New Roman" w:hAnsi="Times New Roman"/>
          <w:sz w:val="20"/>
        </w:rPr>
        <w:t>Epub</w:t>
      </w:r>
      <w:proofErr w:type="spellEnd"/>
      <w:r w:rsidRPr="007650DC">
        <w:rPr>
          <w:rFonts w:ascii="Times New Roman" w:hAnsi="Times New Roman"/>
          <w:sz w:val="20"/>
        </w:rPr>
        <w:t xml:space="preserve"> 2009 Mar 23. PMID: 19307592; PMCID: PMC2659716.</w:t>
      </w:r>
    </w:p>
    <w:p w14:paraId="4AAB6DE1"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Spence, R., Gerlach, G., Lawrence, C., &amp; Smith, C. (2008). The </w:t>
      </w:r>
      <w:proofErr w:type="spellStart"/>
      <w:r w:rsidRPr="007650DC">
        <w:rPr>
          <w:rFonts w:ascii="Times New Roman" w:hAnsi="Times New Roman"/>
          <w:sz w:val="20"/>
        </w:rPr>
        <w:t>behaviour</w:t>
      </w:r>
      <w:proofErr w:type="spellEnd"/>
      <w:r w:rsidRPr="007650DC">
        <w:rPr>
          <w:rFonts w:ascii="Times New Roman" w:hAnsi="Times New Roman"/>
          <w:sz w:val="20"/>
        </w:rPr>
        <w:t xml:space="preserve"> and ecology of the zebrafish, Danio rerio. Biological reviews of the Cambridge Philosophical Society, 83(1), 13–34. https://doi.org/10.1111/j.1469-185X.2007.00030.x. </w:t>
      </w:r>
      <w:proofErr w:type="spellStart"/>
      <w:r w:rsidRPr="007650DC">
        <w:rPr>
          <w:rFonts w:ascii="Times New Roman" w:hAnsi="Times New Roman"/>
          <w:sz w:val="20"/>
        </w:rPr>
        <w:t>Epub</w:t>
      </w:r>
      <w:proofErr w:type="spellEnd"/>
      <w:r w:rsidRPr="007650DC">
        <w:rPr>
          <w:rFonts w:ascii="Times New Roman" w:hAnsi="Times New Roman"/>
          <w:sz w:val="20"/>
        </w:rPr>
        <w:t xml:space="preserve"> 2007 Dec 17. PMID: 18093234.</w:t>
      </w:r>
    </w:p>
    <w:p w14:paraId="2DA32D0D" w14:textId="77777777" w:rsidR="005661A7" w:rsidRDefault="005661A7" w:rsidP="005661A7">
      <w:pPr>
        <w:spacing w:beforeLines="50" w:before="200" w:afterLines="50" w:after="200"/>
        <w:rPr>
          <w:rFonts w:ascii="Times New Roman" w:hAnsi="Times New Roman"/>
          <w:sz w:val="20"/>
        </w:rPr>
      </w:pPr>
      <w:proofErr w:type="spellStart"/>
      <w:r w:rsidRPr="00977219">
        <w:rPr>
          <w:rFonts w:ascii="Times New Roman" w:hAnsi="Times New Roman"/>
          <w:sz w:val="20"/>
        </w:rPr>
        <w:t>Stenkamp</w:t>
      </w:r>
      <w:proofErr w:type="spellEnd"/>
      <w:r w:rsidRPr="00977219">
        <w:rPr>
          <w:rFonts w:ascii="Times New Roman" w:hAnsi="Times New Roman"/>
          <w:sz w:val="20"/>
        </w:rPr>
        <w:t xml:space="preserve"> D. L. (2007). Neurogenesis in the fish retina. International review of cytology, 259, 173–224. https://doi.org/10.1016/S0074-7696(06)59005-9. PMID: 17425942; PMCID: PMC2897061.</w:t>
      </w:r>
    </w:p>
    <w:p w14:paraId="68041D2B" w14:textId="77777777" w:rsidR="005661A7" w:rsidRPr="007650DC" w:rsidRDefault="005661A7" w:rsidP="005661A7">
      <w:pPr>
        <w:spacing w:beforeLines="50" w:before="200" w:afterLines="50" w:after="200"/>
        <w:rPr>
          <w:rFonts w:ascii="Times New Roman" w:hAnsi="Times New Roman"/>
          <w:sz w:val="20"/>
        </w:rPr>
      </w:pPr>
      <w:r w:rsidRPr="00977219">
        <w:rPr>
          <w:rFonts w:ascii="Times New Roman" w:hAnsi="Times New Roman"/>
          <w:sz w:val="20"/>
        </w:rPr>
        <w:t>Strauss O. (2005). The retinal pigment epithelium in visual function. Physiological reviews, 85(3), 845–881. https://doi.org/10.1152/physrev.00021.2004. PMID: 15987797.</w:t>
      </w:r>
    </w:p>
    <w:p w14:paraId="00DFE579" w14:textId="77777777" w:rsidR="005661A7"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lastRenderedPageBreak/>
        <w:t>Szabó</w:t>
      </w:r>
      <w:proofErr w:type="spellEnd"/>
      <w:r w:rsidRPr="007650DC">
        <w:rPr>
          <w:rFonts w:ascii="Times New Roman" w:hAnsi="Times New Roman"/>
          <w:sz w:val="20"/>
        </w:rPr>
        <w:t xml:space="preserve">, E. R., Reisz, Z., </w:t>
      </w:r>
      <w:proofErr w:type="spellStart"/>
      <w:r w:rsidRPr="007650DC">
        <w:rPr>
          <w:rFonts w:ascii="Times New Roman" w:hAnsi="Times New Roman"/>
          <w:sz w:val="20"/>
        </w:rPr>
        <w:t>Polanek</w:t>
      </w:r>
      <w:proofErr w:type="spellEnd"/>
      <w:r w:rsidRPr="007650DC">
        <w:rPr>
          <w:rFonts w:ascii="Times New Roman" w:hAnsi="Times New Roman"/>
          <w:sz w:val="20"/>
        </w:rPr>
        <w:t xml:space="preserve">, R., </w:t>
      </w:r>
      <w:proofErr w:type="spellStart"/>
      <w:r w:rsidRPr="007650DC">
        <w:rPr>
          <w:rFonts w:ascii="Times New Roman" w:hAnsi="Times New Roman"/>
          <w:sz w:val="20"/>
        </w:rPr>
        <w:t>Tőkés</w:t>
      </w:r>
      <w:proofErr w:type="spellEnd"/>
      <w:r w:rsidRPr="007650DC">
        <w:rPr>
          <w:rFonts w:ascii="Times New Roman" w:hAnsi="Times New Roman"/>
          <w:sz w:val="20"/>
        </w:rPr>
        <w:t xml:space="preserve">, T., </w:t>
      </w:r>
      <w:proofErr w:type="spellStart"/>
      <w:r w:rsidRPr="007650DC">
        <w:rPr>
          <w:rFonts w:ascii="Times New Roman" w:hAnsi="Times New Roman"/>
          <w:sz w:val="20"/>
        </w:rPr>
        <w:t>Czifrus</w:t>
      </w:r>
      <w:proofErr w:type="spellEnd"/>
      <w:r w:rsidRPr="007650DC">
        <w:rPr>
          <w:rFonts w:ascii="Times New Roman" w:hAnsi="Times New Roman"/>
          <w:sz w:val="20"/>
        </w:rPr>
        <w:t xml:space="preserve">, S., </w:t>
      </w:r>
      <w:proofErr w:type="spellStart"/>
      <w:r w:rsidRPr="007650DC">
        <w:rPr>
          <w:rFonts w:ascii="Times New Roman" w:hAnsi="Times New Roman"/>
          <w:sz w:val="20"/>
        </w:rPr>
        <w:t>Pesznyák</w:t>
      </w:r>
      <w:proofErr w:type="spellEnd"/>
      <w:r w:rsidRPr="007650DC">
        <w:rPr>
          <w:rFonts w:ascii="Times New Roman" w:hAnsi="Times New Roman"/>
          <w:sz w:val="20"/>
        </w:rPr>
        <w:t xml:space="preserve">, C., </w:t>
      </w:r>
      <w:proofErr w:type="spellStart"/>
      <w:r w:rsidRPr="007650DC">
        <w:rPr>
          <w:rFonts w:ascii="Times New Roman" w:hAnsi="Times New Roman"/>
          <w:sz w:val="20"/>
        </w:rPr>
        <w:t>Biró</w:t>
      </w:r>
      <w:proofErr w:type="spellEnd"/>
      <w:r w:rsidRPr="007650DC">
        <w:rPr>
          <w:rFonts w:ascii="Times New Roman" w:hAnsi="Times New Roman"/>
          <w:sz w:val="20"/>
        </w:rPr>
        <w:t xml:space="preserve">, B., </w:t>
      </w:r>
      <w:proofErr w:type="spellStart"/>
      <w:r w:rsidRPr="007650DC">
        <w:rPr>
          <w:rFonts w:ascii="Times New Roman" w:hAnsi="Times New Roman"/>
          <w:sz w:val="20"/>
        </w:rPr>
        <w:t>Fenyvesi</w:t>
      </w:r>
      <w:proofErr w:type="spellEnd"/>
      <w:r w:rsidRPr="007650DC">
        <w:rPr>
          <w:rFonts w:ascii="Times New Roman" w:hAnsi="Times New Roman"/>
          <w:sz w:val="20"/>
        </w:rPr>
        <w:t xml:space="preserve">, A., </w:t>
      </w:r>
      <w:proofErr w:type="spellStart"/>
      <w:r w:rsidRPr="007650DC">
        <w:rPr>
          <w:rFonts w:ascii="Times New Roman" w:hAnsi="Times New Roman"/>
          <w:sz w:val="20"/>
        </w:rPr>
        <w:t>Király</w:t>
      </w:r>
      <w:proofErr w:type="spellEnd"/>
      <w:r w:rsidRPr="007650DC">
        <w:rPr>
          <w:rFonts w:ascii="Times New Roman" w:hAnsi="Times New Roman"/>
          <w:sz w:val="20"/>
        </w:rPr>
        <w:t xml:space="preserve">, B., </w:t>
      </w:r>
      <w:proofErr w:type="spellStart"/>
      <w:r w:rsidRPr="007650DC">
        <w:rPr>
          <w:rFonts w:ascii="Times New Roman" w:hAnsi="Times New Roman"/>
          <w:sz w:val="20"/>
        </w:rPr>
        <w:t>Molnár</w:t>
      </w:r>
      <w:proofErr w:type="spellEnd"/>
      <w:r w:rsidRPr="007650DC">
        <w:rPr>
          <w:rFonts w:ascii="Times New Roman" w:hAnsi="Times New Roman"/>
          <w:sz w:val="20"/>
        </w:rPr>
        <w:t xml:space="preserve">, J., Brunner, S., </w:t>
      </w:r>
      <w:proofErr w:type="spellStart"/>
      <w:r w:rsidRPr="007650DC">
        <w:rPr>
          <w:rFonts w:ascii="Times New Roman" w:hAnsi="Times New Roman"/>
          <w:sz w:val="20"/>
        </w:rPr>
        <w:t>Daroczi</w:t>
      </w:r>
      <w:proofErr w:type="spellEnd"/>
      <w:r w:rsidRPr="007650DC">
        <w:rPr>
          <w:rFonts w:ascii="Times New Roman" w:hAnsi="Times New Roman"/>
          <w:sz w:val="20"/>
        </w:rPr>
        <w:t xml:space="preserve">, B., </w:t>
      </w:r>
      <w:proofErr w:type="spellStart"/>
      <w:r w:rsidRPr="007650DC">
        <w:rPr>
          <w:rFonts w:ascii="Times New Roman" w:hAnsi="Times New Roman"/>
          <w:sz w:val="20"/>
        </w:rPr>
        <w:t>Varga</w:t>
      </w:r>
      <w:proofErr w:type="spellEnd"/>
      <w:r w:rsidRPr="007650DC">
        <w:rPr>
          <w:rFonts w:ascii="Times New Roman" w:hAnsi="Times New Roman"/>
          <w:sz w:val="20"/>
        </w:rPr>
        <w:t xml:space="preserve">, Z., &amp; </w:t>
      </w:r>
      <w:proofErr w:type="spellStart"/>
      <w:r w:rsidRPr="007650DC">
        <w:rPr>
          <w:rFonts w:ascii="Times New Roman" w:hAnsi="Times New Roman"/>
          <w:sz w:val="20"/>
        </w:rPr>
        <w:t>Hideghéty</w:t>
      </w:r>
      <w:proofErr w:type="spellEnd"/>
      <w:r w:rsidRPr="007650DC">
        <w:rPr>
          <w:rFonts w:ascii="Times New Roman" w:hAnsi="Times New Roman"/>
          <w:sz w:val="20"/>
        </w:rPr>
        <w:t xml:space="preserve">, K. (2018). A novel vertebrate system for the examination and direct comparison of the relative biological effectiveness for different radiation qualities and sources. International journal of radiation biology, 94(11), 985–995. https://doi.org/10.1080/09553002.2018.1511928. </w:t>
      </w:r>
      <w:proofErr w:type="spellStart"/>
      <w:r w:rsidRPr="007650DC">
        <w:rPr>
          <w:rFonts w:ascii="Times New Roman" w:hAnsi="Times New Roman"/>
          <w:sz w:val="20"/>
        </w:rPr>
        <w:t>Epub</w:t>
      </w:r>
      <w:proofErr w:type="spellEnd"/>
      <w:r w:rsidRPr="007650DC">
        <w:rPr>
          <w:rFonts w:ascii="Times New Roman" w:hAnsi="Times New Roman"/>
          <w:sz w:val="20"/>
        </w:rPr>
        <w:t xml:space="preserve"> 2018 Oct 17. PMID: 30332320.</w:t>
      </w:r>
    </w:p>
    <w:p w14:paraId="2873072F" w14:textId="77777777" w:rsidR="005661A7" w:rsidRDefault="005661A7" w:rsidP="005661A7">
      <w:pPr>
        <w:spacing w:beforeLines="50" w:before="200" w:afterLines="50" w:after="200"/>
        <w:rPr>
          <w:rFonts w:ascii="Times New Roman" w:hAnsi="Times New Roman"/>
          <w:sz w:val="20"/>
        </w:rPr>
      </w:pPr>
      <w:proofErr w:type="spellStart"/>
      <w:r w:rsidRPr="00977219">
        <w:rPr>
          <w:rFonts w:ascii="Times New Roman" w:hAnsi="Times New Roman"/>
          <w:sz w:val="20"/>
        </w:rPr>
        <w:t>Thummel</w:t>
      </w:r>
      <w:proofErr w:type="spellEnd"/>
      <w:r w:rsidRPr="00977219">
        <w:rPr>
          <w:rFonts w:ascii="Times New Roman" w:hAnsi="Times New Roman"/>
          <w:sz w:val="20"/>
        </w:rPr>
        <w:t xml:space="preserve">, R., </w:t>
      </w:r>
      <w:proofErr w:type="spellStart"/>
      <w:r w:rsidRPr="00977219">
        <w:rPr>
          <w:rFonts w:ascii="Times New Roman" w:hAnsi="Times New Roman"/>
          <w:sz w:val="20"/>
        </w:rPr>
        <w:t>Kassen</w:t>
      </w:r>
      <w:proofErr w:type="spellEnd"/>
      <w:r w:rsidRPr="00977219">
        <w:rPr>
          <w:rFonts w:ascii="Times New Roman" w:hAnsi="Times New Roman"/>
          <w:sz w:val="20"/>
        </w:rPr>
        <w:t>, S. C., Montgomery, J. E., Enright, J. M., &amp; Hyde, D. R. (2008). Inhibition of Müller glial cell division blocks regeneration of the light-damaged zebrafish retina. Developmental neurobiology, 68(3), 392–408. https://doi.org/10.1002/dneu.20596.  PMID: 18161852; PMCID: PMC3711086.</w:t>
      </w:r>
    </w:p>
    <w:p w14:paraId="5FE760B4" w14:textId="77777777" w:rsidR="005661A7" w:rsidRDefault="005661A7" w:rsidP="005661A7">
      <w:pPr>
        <w:spacing w:beforeLines="50" w:before="200" w:afterLines="50" w:after="200"/>
        <w:rPr>
          <w:rFonts w:ascii="Times New Roman" w:hAnsi="Times New Roman"/>
          <w:sz w:val="20"/>
        </w:rPr>
      </w:pPr>
      <w:r w:rsidRPr="0053549E">
        <w:rPr>
          <w:rFonts w:ascii="Times New Roman" w:hAnsi="Times New Roman"/>
          <w:sz w:val="20"/>
        </w:rPr>
        <w:t xml:space="preserve">Tout, S., Chan-Ling, T., </w:t>
      </w:r>
      <w:proofErr w:type="spellStart"/>
      <w:r w:rsidRPr="0053549E">
        <w:rPr>
          <w:rFonts w:ascii="Times New Roman" w:hAnsi="Times New Roman"/>
          <w:sz w:val="20"/>
        </w:rPr>
        <w:t>Holländer</w:t>
      </w:r>
      <w:proofErr w:type="spellEnd"/>
      <w:r w:rsidRPr="0053549E">
        <w:rPr>
          <w:rFonts w:ascii="Times New Roman" w:hAnsi="Times New Roman"/>
          <w:sz w:val="20"/>
        </w:rPr>
        <w:t>, H., &amp; Stone, J. (1993). The role of Müller cells in the formation of the blood-retinal barrier. Neuroscience, 55(1), 291–301. https://doi.org/10.1016/0306-4522(93)90473-s. PMID: 8350991.</w:t>
      </w:r>
    </w:p>
    <w:p w14:paraId="4A75BB6F" w14:textId="77777777" w:rsidR="005661A7" w:rsidRPr="007650DC" w:rsidRDefault="005661A7" w:rsidP="005661A7">
      <w:pPr>
        <w:spacing w:beforeLines="50" w:before="200" w:afterLines="50" w:after="200"/>
        <w:rPr>
          <w:rFonts w:ascii="Times New Roman" w:hAnsi="Times New Roman"/>
          <w:sz w:val="20"/>
        </w:rPr>
      </w:pPr>
      <w:r w:rsidRPr="004825A0">
        <w:rPr>
          <w:rFonts w:ascii="Times New Roman" w:hAnsi="Times New Roman"/>
          <w:sz w:val="20"/>
        </w:rPr>
        <w:t xml:space="preserve">Van </w:t>
      </w:r>
      <w:proofErr w:type="spellStart"/>
      <w:r w:rsidRPr="004825A0">
        <w:rPr>
          <w:rFonts w:ascii="Times New Roman" w:hAnsi="Times New Roman"/>
          <w:sz w:val="20"/>
        </w:rPr>
        <w:t>Houcke</w:t>
      </w:r>
      <w:proofErr w:type="spellEnd"/>
      <w:r w:rsidRPr="004825A0">
        <w:rPr>
          <w:rFonts w:ascii="Times New Roman" w:hAnsi="Times New Roman"/>
          <w:sz w:val="20"/>
        </w:rPr>
        <w:t xml:space="preserve">, J., Geeraerts, E., </w:t>
      </w:r>
      <w:proofErr w:type="spellStart"/>
      <w:r w:rsidRPr="004825A0">
        <w:rPr>
          <w:rFonts w:ascii="Times New Roman" w:hAnsi="Times New Roman"/>
          <w:sz w:val="20"/>
        </w:rPr>
        <w:t>Vanhunsel</w:t>
      </w:r>
      <w:proofErr w:type="spellEnd"/>
      <w:r w:rsidRPr="004825A0">
        <w:rPr>
          <w:rFonts w:ascii="Times New Roman" w:hAnsi="Times New Roman"/>
          <w:sz w:val="20"/>
        </w:rPr>
        <w:t xml:space="preserve">, S., </w:t>
      </w:r>
      <w:proofErr w:type="spellStart"/>
      <w:r w:rsidRPr="004825A0">
        <w:rPr>
          <w:rFonts w:ascii="Times New Roman" w:hAnsi="Times New Roman"/>
          <w:sz w:val="20"/>
        </w:rPr>
        <w:t>Beckers</w:t>
      </w:r>
      <w:proofErr w:type="spellEnd"/>
      <w:r w:rsidRPr="004825A0">
        <w:rPr>
          <w:rFonts w:ascii="Times New Roman" w:hAnsi="Times New Roman"/>
          <w:sz w:val="20"/>
        </w:rPr>
        <w:t xml:space="preserve">, A., </w:t>
      </w:r>
      <w:proofErr w:type="spellStart"/>
      <w:r w:rsidRPr="004825A0">
        <w:rPr>
          <w:rFonts w:ascii="Times New Roman" w:hAnsi="Times New Roman"/>
          <w:sz w:val="20"/>
        </w:rPr>
        <w:t>Noterdaeme</w:t>
      </w:r>
      <w:proofErr w:type="spellEnd"/>
      <w:r w:rsidRPr="004825A0">
        <w:rPr>
          <w:rFonts w:ascii="Times New Roman" w:hAnsi="Times New Roman"/>
          <w:sz w:val="20"/>
        </w:rPr>
        <w:t xml:space="preserve">, L., </w:t>
      </w:r>
      <w:proofErr w:type="spellStart"/>
      <w:r w:rsidRPr="004825A0">
        <w:rPr>
          <w:rFonts w:ascii="Times New Roman" w:hAnsi="Times New Roman"/>
          <w:sz w:val="20"/>
        </w:rPr>
        <w:t>Christiaens</w:t>
      </w:r>
      <w:proofErr w:type="spellEnd"/>
      <w:r w:rsidRPr="004825A0">
        <w:rPr>
          <w:rFonts w:ascii="Times New Roman" w:hAnsi="Times New Roman"/>
          <w:sz w:val="20"/>
        </w:rPr>
        <w:t xml:space="preserve">, M., </w:t>
      </w:r>
      <w:proofErr w:type="spellStart"/>
      <w:r w:rsidRPr="004825A0">
        <w:rPr>
          <w:rFonts w:ascii="Times New Roman" w:hAnsi="Times New Roman"/>
          <w:sz w:val="20"/>
        </w:rPr>
        <w:t>Bollaerts</w:t>
      </w:r>
      <w:proofErr w:type="spellEnd"/>
      <w:r w:rsidRPr="004825A0">
        <w:rPr>
          <w:rFonts w:ascii="Times New Roman" w:hAnsi="Times New Roman"/>
          <w:sz w:val="20"/>
        </w:rPr>
        <w:t xml:space="preserve">, I., De </w:t>
      </w:r>
      <w:proofErr w:type="spellStart"/>
      <w:r w:rsidRPr="004825A0">
        <w:rPr>
          <w:rFonts w:ascii="Times New Roman" w:hAnsi="Times New Roman"/>
          <w:sz w:val="20"/>
        </w:rPr>
        <w:t>Groef</w:t>
      </w:r>
      <w:proofErr w:type="spellEnd"/>
      <w:r w:rsidRPr="004825A0">
        <w:rPr>
          <w:rFonts w:ascii="Times New Roman" w:hAnsi="Times New Roman"/>
          <w:sz w:val="20"/>
        </w:rPr>
        <w:t>, L., &amp; Moons, L. (2019). Extensive growth is followed by neurodegenerative pathology in the continuously expanding adult zebrafish retina. Biogerontology, 20(1), 109–125. https://doi.org/10.1007/s10522-018-9780-6</w:t>
      </w:r>
    </w:p>
    <w:p w14:paraId="21A471FC"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Wan, J., Ramachandran, R., &amp; Goldman, D. (2012). HB-EGF is necessary and sufficient for Müller glia dedifferentiation and retina regeneration. Developmental cell, 22(2), 334–347. https://doi.org/10.1016/j.devcel.2011.11.020. PMID: 22340497; PMCID: PMC3285435.</w:t>
      </w:r>
    </w:p>
    <w:p w14:paraId="3CB59029" w14:textId="77777777" w:rsidR="005661A7" w:rsidRDefault="005661A7" w:rsidP="005661A7">
      <w:pPr>
        <w:spacing w:beforeLines="50" w:before="200" w:afterLines="50" w:after="200"/>
        <w:rPr>
          <w:rFonts w:ascii="Times New Roman" w:hAnsi="Times New Roman"/>
          <w:sz w:val="20"/>
        </w:rPr>
      </w:pPr>
      <w:r w:rsidRPr="00F37A27">
        <w:rPr>
          <w:rFonts w:ascii="Times New Roman" w:hAnsi="Times New Roman"/>
          <w:sz w:val="20"/>
        </w:rPr>
        <w:t xml:space="preserve">Wang, J. S., &amp; </w:t>
      </w:r>
      <w:proofErr w:type="spellStart"/>
      <w:r w:rsidRPr="00F37A27">
        <w:rPr>
          <w:rFonts w:ascii="Times New Roman" w:hAnsi="Times New Roman"/>
          <w:sz w:val="20"/>
        </w:rPr>
        <w:t>Kefalov</w:t>
      </w:r>
      <w:proofErr w:type="spellEnd"/>
      <w:r w:rsidRPr="00F37A27">
        <w:rPr>
          <w:rFonts w:ascii="Times New Roman" w:hAnsi="Times New Roman"/>
          <w:sz w:val="20"/>
        </w:rPr>
        <w:t xml:space="preserve">, V. J. (2011). The cone-specific visual cycle. Progress in retinal and eye research, 30(2), 115–128. https://doi.org/10.1016/j.preteyeres.2010.11.001. </w:t>
      </w:r>
      <w:proofErr w:type="spellStart"/>
      <w:r w:rsidRPr="00F37A27">
        <w:rPr>
          <w:rFonts w:ascii="Times New Roman" w:hAnsi="Times New Roman"/>
          <w:sz w:val="20"/>
        </w:rPr>
        <w:t>Epub</w:t>
      </w:r>
      <w:proofErr w:type="spellEnd"/>
      <w:r w:rsidRPr="00F37A27">
        <w:rPr>
          <w:rFonts w:ascii="Times New Roman" w:hAnsi="Times New Roman"/>
          <w:sz w:val="20"/>
        </w:rPr>
        <w:t xml:space="preserve"> 2010 Nov 25. PMID: 21111842; PMCID: PMC3073571.</w:t>
      </w:r>
    </w:p>
    <w:p w14:paraId="1C6856E7" w14:textId="77777777" w:rsidR="005661A7" w:rsidRDefault="005661A7" w:rsidP="005661A7">
      <w:pPr>
        <w:spacing w:beforeLines="50" w:before="200" w:afterLines="50" w:after="200"/>
        <w:rPr>
          <w:rFonts w:ascii="Times New Roman" w:hAnsi="Times New Roman"/>
          <w:sz w:val="20"/>
        </w:rPr>
      </w:pPr>
      <w:r w:rsidRPr="00F37A27">
        <w:rPr>
          <w:rFonts w:ascii="Times New Roman" w:hAnsi="Times New Roman"/>
          <w:sz w:val="20"/>
        </w:rPr>
        <w:t xml:space="preserve">Wang, X., </w:t>
      </w:r>
      <w:proofErr w:type="spellStart"/>
      <w:r w:rsidRPr="00F37A27">
        <w:rPr>
          <w:rFonts w:ascii="Times New Roman" w:hAnsi="Times New Roman"/>
          <w:sz w:val="20"/>
        </w:rPr>
        <w:t>Iannaccone</w:t>
      </w:r>
      <w:proofErr w:type="spellEnd"/>
      <w:r w:rsidRPr="00F37A27">
        <w:rPr>
          <w:rFonts w:ascii="Times New Roman" w:hAnsi="Times New Roman"/>
          <w:sz w:val="20"/>
        </w:rPr>
        <w:t>, A., &amp; Jablonski, M. M. (2004). Contribution of Müller cells toward the regulation of photoreceptor outer segment assembly. Neuron glia biology, 1(3), 291–296. https://doi.org/10.1017/S1740925X05000049. PMID: 18634602; PMCID: PMC1397706.</w:t>
      </w:r>
    </w:p>
    <w:p w14:paraId="69DAA5DF" w14:textId="77777777" w:rsidR="005661A7" w:rsidRPr="007650DC" w:rsidRDefault="005661A7" w:rsidP="005661A7">
      <w:pPr>
        <w:spacing w:beforeLines="50" w:before="200" w:afterLines="50" w:after="200"/>
        <w:rPr>
          <w:rFonts w:ascii="Times New Roman" w:hAnsi="Times New Roman"/>
          <w:sz w:val="20"/>
        </w:rPr>
      </w:pPr>
      <w:r w:rsidRPr="00E35FD4">
        <w:rPr>
          <w:rFonts w:ascii="Times New Roman" w:hAnsi="Times New Roman"/>
          <w:sz w:val="20"/>
        </w:rPr>
        <w:t xml:space="preserve">Wilken, M. S., &amp; Reh, T. A. (2016). Retinal regeneration in birds and mice. Current opinion in genetics &amp; development, 40, 57–64. https://doi.org/10.1016/j.gde.2016.05.028. </w:t>
      </w:r>
      <w:proofErr w:type="spellStart"/>
      <w:r w:rsidRPr="00E35FD4">
        <w:rPr>
          <w:rFonts w:ascii="Times New Roman" w:hAnsi="Times New Roman"/>
          <w:sz w:val="20"/>
        </w:rPr>
        <w:t>Epub</w:t>
      </w:r>
      <w:proofErr w:type="spellEnd"/>
      <w:r w:rsidRPr="00E35FD4">
        <w:rPr>
          <w:rFonts w:ascii="Times New Roman" w:hAnsi="Times New Roman"/>
          <w:sz w:val="20"/>
        </w:rPr>
        <w:t xml:space="preserve"> 2016 Jul 2. PMID: 27379897.</w:t>
      </w:r>
    </w:p>
    <w:p w14:paraId="041A4092" w14:textId="77777777" w:rsidR="005661A7"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Williams D. L. (2017). Regenerating reptile retinas: a comparative approach to restoring retinal ganglion cell function. Eye (London, England), 31(2), 167–172. https://doi.org/10.1038/eye.2016.224. </w:t>
      </w:r>
      <w:proofErr w:type="spellStart"/>
      <w:r w:rsidRPr="007650DC">
        <w:rPr>
          <w:rFonts w:ascii="Times New Roman" w:hAnsi="Times New Roman"/>
          <w:sz w:val="20"/>
        </w:rPr>
        <w:t>Epub</w:t>
      </w:r>
      <w:proofErr w:type="spellEnd"/>
      <w:r w:rsidRPr="007650DC">
        <w:rPr>
          <w:rFonts w:ascii="Times New Roman" w:hAnsi="Times New Roman"/>
          <w:sz w:val="20"/>
        </w:rPr>
        <w:t xml:space="preserve"> 2016 Nov 11. PMID: 27834958; PMCID: PMC5306453.</w:t>
      </w:r>
    </w:p>
    <w:p w14:paraId="7E2BCB5F" w14:textId="77777777" w:rsidR="005661A7" w:rsidRDefault="005661A7" w:rsidP="005661A7">
      <w:pPr>
        <w:spacing w:beforeLines="50" w:before="200" w:afterLines="50" w:after="200"/>
        <w:rPr>
          <w:rFonts w:ascii="Times New Roman" w:hAnsi="Times New Roman"/>
          <w:sz w:val="20"/>
        </w:rPr>
      </w:pPr>
      <w:r w:rsidRPr="00FB1C05">
        <w:rPr>
          <w:rFonts w:ascii="Times New Roman" w:hAnsi="Times New Roman"/>
          <w:sz w:val="20"/>
        </w:rPr>
        <w:lastRenderedPageBreak/>
        <w:t>Wyllie A. H. (1997). Apoptosis: an overview. British medical bulletin, 53(3), 451–465. https://doi.org/10.1093/oxfordjournals.bmb.a011623. PMID: 9374030.</w:t>
      </w:r>
    </w:p>
    <w:p w14:paraId="7125ED66" w14:textId="77777777" w:rsidR="005661A7" w:rsidRPr="007650DC" w:rsidRDefault="005661A7" w:rsidP="005661A7">
      <w:pPr>
        <w:spacing w:beforeLines="50" w:before="200" w:afterLines="50" w:after="200"/>
        <w:rPr>
          <w:rFonts w:ascii="Times New Roman" w:hAnsi="Times New Roman"/>
          <w:sz w:val="20"/>
        </w:rPr>
      </w:pPr>
      <w:r w:rsidRPr="00FB1C05">
        <w:rPr>
          <w:rFonts w:ascii="Times New Roman" w:hAnsi="Times New Roman"/>
          <w:sz w:val="20"/>
        </w:rPr>
        <w:t xml:space="preserve">Xu, B., Tang, X., </w:t>
      </w:r>
      <w:proofErr w:type="spellStart"/>
      <w:r w:rsidRPr="00FB1C05">
        <w:rPr>
          <w:rFonts w:ascii="Times New Roman" w:hAnsi="Times New Roman"/>
          <w:sz w:val="20"/>
        </w:rPr>
        <w:t>Jin</w:t>
      </w:r>
      <w:proofErr w:type="spellEnd"/>
      <w:r w:rsidRPr="00FB1C05">
        <w:rPr>
          <w:rFonts w:ascii="Times New Roman" w:hAnsi="Times New Roman"/>
          <w:sz w:val="20"/>
        </w:rPr>
        <w:t>, M., Zhang, H., Du, L., Yu, S., &amp; He, J. (2020). Unifying developmental programs for embryonic and postembryonic neurogenesis in the zebrafish retina. Development (Cambridge, England), 147(12), dev185660. https://doi.org/10.1242/dev.185660. PMID: 32467236.</w:t>
      </w:r>
    </w:p>
    <w:p w14:paraId="571165DA"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Yasuda, T., Ishikawa, Y., </w:t>
      </w:r>
      <w:proofErr w:type="spellStart"/>
      <w:r w:rsidRPr="007650DC">
        <w:rPr>
          <w:rFonts w:ascii="Times New Roman" w:hAnsi="Times New Roman"/>
          <w:sz w:val="20"/>
        </w:rPr>
        <w:t>Shioya</w:t>
      </w:r>
      <w:proofErr w:type="spellEnd"/>
      <w:r w:rsidRPr="007650DC">
        <w:rPr>
          <w:rFonts w:ascii="Times New Roman" w:hAnsi="Times New Roman"/>
          <w:sz w:val="20"/>
        </w:rPr>
        <w:t xml:space="preserve">, N., Itoh, K., </w:t>
      </w:r>
      <w:proofErr w:type="spellStart"/>
      <w:r w:rsidRPr="007650DC">
        <w:rPr>
          <w:rFonts w:ascii="Times New Roman" w:hAnsi="Times New Roman"/>
          <w:sz w:val="20"/>
        </w:rPr>
        <w:t>Kamahori</w:t>
      </w:r>
      <w:proofErr w:type="spellEnd"/>
      <w:r w:rsidRPr="007650DC">
        <w:rPr>
          <w:rFonts w:ascii="Times New Roman" w:hAnsi="Times New Roman"/>
          <w:sz w:val="20"/>
        </w:rPr>
        <w:t xml:space="preserve">, M., Nagata, K., Takano, Y., </w:t>
      </w:r>
      <w:proofErr w:type="spellStart"/>
      <w:r w:rsidRPr="007650DC">
        <w:rPr>
          <w:rFonts w:ascii="Times New Roman" w:hAnsi="Times New Roman"/>
          <w:sz w:val="20"/>
        </w:rPr>
        <w:t>Mitani</w:t>
      </w:r>
      <w:proofErr w:type="spellEnd"/>
      <w:r w:rsidRPr="007650DC">
        <w:rPr>
          <w:rFonts w:ascii="Times New Roman" w:hAnsi="Times New Roman"/>
          <w:sz w:val="20"/>
        </w:rPr>
        <w:t>, H., &amp; Oda, S. (2018). Radical change of apoptotic strategy following irradiation during later period of embryogenesis in medaka (</w:t>
      </w:r>
      <w:proofErr w:type="spellStart"/>
      <w:r w:rsidRPr="007650DC">
        <w:rPr>
          <w:rFonts w:ascii="Times New Roman" w:hAnsi="Times New Roman"/>
          <w:sz w:val="20"/>
        </w:rPr>
        <w:t>Oryzias</w:t>
      </w:r>
      <w:proofErr w:type="spellEnd"/>
      <w:r w:rsidRPr="007650DC">
        <w:rPr>
          <w:rFonts w:ascii="Times New Roman" w:hAnsi="Times New Roman"/>
          <w:sz w:val="20"/>
        </w:rPr>
        <w:t xml:space="preserve"> </w:t>
      </w:r>
      <w:proofErr w:type="spellStart"/>
      <w:r w:rsidRPr="007650DC">
        <w:rPr>
          <w:rFonts w:ascii="Times New Roman" w:hAnsi="Times New Roman"/>
          <w:sz w:val="20"/>
        </w:rPr>
        <w:t>latipes</w:t>
      </w:r>
      <w:proofErr w:type="spellEnd"/>
      <w:r w:rsidRPr="007650DC">
        <w:rPr>
          <w:rFonts w:ascii="Times New Roman" w:hAnsi="Times New Roman"/>
          <w:sz w:val="20"/>
        </w:rPr>
        <w:t xml:space="preserve">). </w:t>
      </w:r>
      <w:proofErr w:type="spellStart"/>
      <w:r w:rsidRPr="007650DC">
        <w:rPr>
          <w:rFonts w:ascii="Times New Roman" w:hAnsi="Times New Roman"/>
          <w:sz w:val="20"/>
        </w:rPr>
        <w:t>PloS</w:t>
      </w:r>
      <w:proofErr w:type="spellEnd"/>
      <w:r w:rsidRPr="007650DC">
        <w:rPr>
          <w:rFonts w:ascii="Times New Roman" w:hAnsi="Times New Roman"/>
          <w:sz w:val="20"/>
        </w:rPr>
        <w:t xml:space="preserve"> one, 13(8), e0201790. https://doi.org/10.1371/journal.pone.0201790. PMID: 30075024; PMCID: PMC6075778.</w:t>
      </w:r>
    </w:p>
    <w:p w14:paraId="517D4984" w14:textId="77777777" w:rsidR="005661A7" w:rsidRPr="007650DC" w:rsidRDefault="005661A7" w:rsidP="005661A7">
      <w:pPr>
        <w:spacing w:beforeLines="50" w:before="200" w:afterLines="50" w:after="200"/>
        <w:rPr>
          <w:rFonts w:ascii="Times New Roman" w:hAnsi="Times New Roman"/>
          <w:sz w:val="20"/>
        </w:rPr>
      </w:pPr>
      <w:proofErr w:type="spellStart"/>
      <w:r w:rsidRPr="007650DC">
        <w:rPr>
          <w:rFonts w:ascii="Times New Roman" w:hAnsi="Times New Roman"/>
          <w:sz w:val="20"/>
        </w:rPr>
        <w:t>Yurco</w:t>
      </w:r>
      <w:proofErr w:type="spellEnd"/>
      <w:r w:rsidRPr="007650DC">
        <w:rPr>
          <w:rFonts w:ascii="Times New Roman" w:hAnsi="Times New Roman"/>
          <w:sz w:val="20"/>
        </w:rPr>
        <w:t xml:space="preserve">, P., &amp; Cameron, D. A. (2005). Responses of Müller glia to retinal injury in adult zebrafish. Vision research, 45(8), 991–1002. https://doi.org/10.1016/j.visres.2004.10.022. </w:t>
      </w:r>
      <w:proofErr w:type="spellStart"/>
      <w:r w:rsidRPr="007650DC">
        <w:rPr>
          <w:rFonts w:ascii="Times New Roman" w:hAnsi="Times New Roman"/>
          <w:sz w:val="20"/>
        </w:rPr>
        <w:t>Epub</w:t>
      </w:r>
      <w:proofErr w:type="spellEnd"/>
      <w:r w:rsidRPr="007650DC">
        <w:rPr>
          <w:rFonts w:ascii="Times New Roman" w:hAnsi="Times New Roman"/>
          <w:sz w:val="20"/>
        </w:rPr>
        <w:t xml:space="preserve"> 2004 Dec 2. PMID: 15695184.</w:t>
      </w:r>
    </w:p>
    <w:p w14:paraId="4E7A2751"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Zhang, J., Qi, J., Shi, F., Pan, H., Liu, M., Tian, R., </w:t>
      </w:r>
      <w:proofErr w:type="spellStart"/>
      <w:r w:rsidRPr="007650DC">
        <w:rPr>
          <w:rFonts w:ascii="Times New Roman" w:hAnsi="Times New Roman"/>
          <w:sz w:val="20"/>
        </w:rPr>
        <w:t>Geng</w:t>
      </w:r>
      <w:proofErr w:type="spellEnd"/>
      <w:r w:rsidRPr="007650DC">
        <w:rPr>
          <w:rFonts w:ascii="Times New Roman" w:hAnsi="Times New Roman"/>
          <w:sz w:val="20"/>
        </w:rPr>
        <w:t xml:space="preserve">, Y., Li, H., Qu, Y., Chen, J., </w:t>
      </w:r>
      <w:proofErr w:type="spellStart"/>
      <w:r w:rsidRPr="007650DC">
        <w:rPr>
          <w:rFonts w:ascii="Times New Roman" w:hAnsi="Times New Roman"/>
          <w:sz w:val="20"/>
        </w:rPr>
        <w:t>Seim</w:t>
      </w:r>
      <w:proofErr w:type="spellEnd"/>
      <w:r w:rsidRPr="007650DC">
        <w:rPr>
          <w:rFonts w:ascii="Times New Roman" w:hAnsi="Times New Roman"/>
          <w:sz w:val="20"/>
        </w:rPr>
        <w:t xml:space="preserve">, I., &amp; Li, M. (2020). Insights into the Evolution of Neoteny from the Genome of the Asian Icefish </w:t>
      </w:r>
      <w:proofErr w:type="spellStart"/>
      <w:r w:rsidRPr="007650DC">
        <w:rPr>
          <w:rFonts w:ascii="Times New Roman" w:hAnsi="Times New Roman"/>
          <w:sz w:val="20"/>
        </w:rPr>
        <w:t>Protosalanx</w:t>
      </w:r>
      <w:proofErr w:type="spellEnd"/>
      <w:r w:rsidRPr="007650DC">
        <w:rPr>
          <w:rFonts w:ascii="Times New Roman" w:hAnsi="Times New Roman"/>
          <w:sz w:val="20"/>
        </w:rPr>
        <w:t xml:space="preserve"> chinensis. </w:t>
      </w:r>
      <w:proofErr w:type="spellStart"/>
      <w:r w:rsidRPr="007650DC">
        <w:rPr>
          <w:rFonts w:ascii="Times New Roman" w:hAnsi="Times New Roman"/>
          <w:sz w:val="20"/>
        </w:rPr>
        <w:t>iScience</w:t>
      </w:r>
      <w:proofErr w:type="spellEnd"/>
      <w:r w:rsidRPr="007650DC">
        <w:rPr>
          <w:rFonts w:ascii="Times New Roman" w:hAnsi="Times New Roman"/>
          <w:sz w:val="20"/>
        </w:rPr>
        <w:t xml:space="preserve">, 23(7), 101267. https://doi.org/10.1016/j.isci.2020.101267. </w:t>
      </w:r>
      <w:proofErr w:type="spellStart"/>
      <w:r w:rsidRPr="007650DC">
        <w:rPr>
          <w:rFonts w:ascii="Times New Roman" w:hAnsi="Times New Roman"/>
          <w:sz w:val="20"/>
        </w:rPr>
        <w:t>Epub</w:t>
      </w:r>
      <w:proofErr w:type="spellEnd"/>
      <w:r w:rsidRPr="007650DC">
        <w:rPr>
          <w:rFonts w:ascii="Times New Roman" w:hAnsi="Times New Roman"/>
          <w:sz w:val="20"/>
        </w:rPr>
        <w:t xml:space="preserve"> 2020 Jun 14. PMID: 32593955; PMCID: PMC7327861.</w:t>
      </w:r>
    </w:p>
    <w:p w14:paraId="3F432A83" w14:textId="77777777" w:rsidR="005661A7" w:rsidRPr="007650DC" w:rsidRDefault="005661A7" w:rsidP="005661A7">
      <w:pPr>
        <w:spacing w:beforeLines="50" w:before="200" w:afterLines="50" w:after="200"/>
        <w:rPr>
          <w:rFonts w:ascii="Times New Roman" w:hAnsi="Times New Roman"/>
          <w:sz w:val="20"/>
        </w:rPr>
      </w:pPr>
      <w:r w:rsidRPr="007650DC">
        <w:rPr>
          <w:rFonts w:ascii="Times New Roman" w:hAnsi="Times New Roman"/>
          <w:sz w:val="20"/>
        </w:rPr>
        <w:t xml:space="preserve">Zhou, R., Si, J., Zhang, H., Wang, Z., Li, J., Zhou, X., Gan, L., &amp; Liu, Y. (2014). The effects of x-ray radiation on the eye development of zebrafish. Human &amp; experimental toxicology, 33(10), 1040–1050. https://doi.org/10.1177/0960327114522278. </w:t>
      </w:r>
      <w:proofErr w:type="spellStart"/>
      <w:r w:rsidRPr="007650DC">
        <w:rPr>
          <w:rFonts w:ascii="Times New Roman" w:hAnsi="Times New Roman"/>
          <w:sz w:val="20"/>
        </w:rPr>
        <w:t>Epub</w:t>
      </w:r>
      <w:proofErr w:type="spellEnd"/>
      <w:r w:rsidRPr="007650DC">
        <w:rPr>
          <w:rFonts w:ascii="Times New Roman" w:hAnsi="Times New Roman"/>
          <w:sz w:val="20"/>
        </w:rPr>
        <w:t xml:space="preserve"> 2014 Feb 12. PMID: 24522107.</w:t>
      </w:r>
    </w:p>
    <w:p w14:paraId="0484DE78" w14:textId="71DBBB84" w:rsidR="005661A7" w:rsidRDefault="005661A7" w:rsidP="00010D8F">
      <w:pPr>
        <w:spacing w:before="50" w:after="50" w:line="360" w:lineRule="auto"/>
        <w:rPr>
          <w:lang w:eastAsia="zh-CN"/>
        </w:rPr>
      </w:pPr>
    </w:p>
    <w:p w14:paraId="15B5BAAE" w14:textId="77C76546" w:rsidR="00B45E4D" w:rsidRDefault="00B45E4D" w:rsidP="00010D8F">
      <w:pPr>
        <w:spacing w:before="50" w:after="50" w:line="360" w:lineRule="auto"/>
        <w:rPr>
          <w:lang w:eastAsia="zh-CN"/>
        </w:rPr>
      </w:pPr>
    </w:p>
    <w:p w14:paraId="378513E2" w14:textId="07589CD9" w:rsidR="00B45E4D" w:rsidRDefault="00B45E4D" w:rsidP="00010D8F">
      <w:pPr>
        <w:spacing w:before="50" w:after="50" w:line="360" w:lineRule="auto"/>
        <w:rPr>
          <w:lang w:eastAsia="zh-CN"/>
        </w:rPr>
      </w:pPr>
    </w:p>
    <w:p w14:paraId="6D85D8D7" w14:textId="42DCB028" w:rsidR="00B45E4D" w:rsidRDefault="00B45E4D" w:rsidP="00010D8F">
      <w:pPr>
        <w:spacing w:before="50" w:after="50" w:line="360" w:lineRule="auto"/>
        <w:rPr>
          <w:lang w:eastAsia="zh-CN"/>
        </w:rPr>
      </w:pPr>
    </w:p>
    <w:p w14:paraId="275ED8B5" w14:textId="7CAC59FD" w:rsidR="00B45E4D" w:rsidRDefault="00B45E4D" w:rsidP="00010D8F">
      <w:pPr>
        <w:spacing w:before="50" w:after="50" w:line="360" w:lineRule="auto"/>
        <w:rPr>
          <w:lang w:eastAsia="zh-CN"/>
        </w:rPr>
      </w:pPr>
    </w:p>
    <w:p w14:paraId="7B052EA0" w14:textId="10DAA9BD" w:rsidR="00B45E4D" w:rsidRDefault="00B45E4D" w:rsidP="00010D8F">
      <w:pPr>
        <w:spacing w:before="50" w:after="50" w:line="360" w:lineRule="auto"/>
        <w:rPr>
          <w:lang w:eastAsia="zh-CN"/>
        </w:rPr>
      </w:pPr>
    </w:p>
    <w:p w14:paraId="2FAE63A5" w14:textId="4D3A0127" w:rsidR="00B45E4D" w:rsidRDefault="00B45E4D" w:rsidP="00010D8F">
      <w:pPr>
        <w:spacing w:before="50" w:after="50" w:line="360" w:lineRule="auto"/>
        <w:rPr>
          <w:lang w:eastAsia="zh-CN"/>
        </w:rPr>
      </w:pPr>
    </w:p>
    <w:p w14:paraId="454B1A3F" w14:textId="77777777" w:rsidR="00742FA9" w:rsidRDefault="00742FA9" w:rsidP="00010D8F">
      <w:pPr>
        <w:spacing w:before="50" w:after="50" w:line="360" w:lineRule="auto"/>
        <w:rPr>
          <w:lang w:eastAsia="zh-CN"/>
        </w:rPr>
      </w:pPr>
    </w:p>
    <w:p w14:paraId="157B254A" w14:textId="7E2A06E9" w:rsidR="00B45E4D" w:rsidRPr="007806AE" w:rsidRDefault="00FB70AE" w:rsidP="007806AE">
      <w:pPr>
        <w:pStyle w:val="1"/>
        <w:rPr>
          <w:rFonts w:ascii="Times New Roman" w:hAnsi="Times New Roman"/>
          <w:sz w:val="28"/>
          <w:szCs w:val="28"/>
        </w:rPr>
      </w:pPr>
      <w:bookmarkStart w:id="35" w:name="_Toc92955866"/>
      <w:r w:rsidRPr="007806AE">
        <w:rPr>
          <w:rFonts w:ascii="Times New Roman" w:hAnsi="Times New Roman" w:cs="Times New Roman"/>
          <w:sz w:val="28"/>
          <w:szCs w:val="28"/>
        </w:rPr>
        <w:lastRenderedPageBreak/>
        <w:t>Table and Figures</w:t>
      </w:r>
      <w:bookmarkEnd w:id="35"/>
    </w:p>
    <w:p w14:paraId="2D582729" w14:textId="77777777" w:rsidR="007806AE" w:rsidRPr="00FB70AE" w:rsidRDefault="007806AE" w:rsidP="00010D8F">
      <w:pPr>
        <w:spacing w:before="50" w:after="50" w:line="360" w:lineRule="auto"/>
        <w:rPr>
          <w:rFonts w:ascii="Times New Roman" w:hAnsi="Times New Roman"/>
          <w:b/>
          <w:bCs/>
          <w:sz w:val="28"/>
          <w:szCs w:val="28"/>
          <w:lang w:eastAsia="zh-CN"/>
        </w:rPr>
      </w:pPr>
    </w:p>
    <w:p w14:paraId="6D89210D" w14:textId="77777777" w:rsidR="00FB70AE" w:rsidRPr="00187BE3" w:rsidRDefault="00FB70AE" w:rsidP="00FB70AE">
      <w:pPr>
        <w:rPr>
          <w:rFonts w:ascii="Times New Roman" w:hAnsi="Times New Roman"/>
          <w:b/>
          <w:bCs/>
        </w:rPr>
      </w:pPr>
      <w:r w:rsidRPr="00187BE3">
        <w:rPr>
          <w:rFonts w:ascii="Times New Roman" w:hAnsi="Times New Roman"/>
          <w:b/>
          <w:bCs/>
        </w:rPr>
        <w:t>Table 1.1: Retina regeneration ability in vertebrates</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B70AE" w14:paraId="3A5E7CEA" w14:textId="77777777" w:rsidTr="00544A5F">
        <w:tc>
          <w:tcPr>
            <w:tcW w:w="2074" w:type="dxa"/>
            <w:tcBorders>
              <w:top w:val="single" w:sz="12" w:space="0" w:color="auto"/>
              <w:bottom w:val="single" w:sz="12" w:space="0" w:color="auto"/>
            </w:tcBorders>
          </w:tcPr>
          <w:p w14:paraId="40C5EFA0" w14:textId="77777777" w:rsidR="00FB70AE" w:rsidRDefault="00FB70AE" w:rsidP="00544A5F">
            <w:pPr>
              <w:jc w:val="center"/>
              <w:rPr>
                <w:rFonts w:ascii="Times New Roman" w:hAnsi="Times New Roman"/>
              </w:rPr>
            </w:pPr>
            <w:r>
              <w:rPr>
                <w:rFonts w:ascii="Times New Roman" w:hAnsi="Times New Roman" w:hint="eastAsia"/>
              </w:rPr>
              <w:t>A</w:t>
            </w:r>
            <w:r>
              <w:rPr>
                <w:rFonts w:ascii="Times New Roman" w:hAnsi="Times New Roman"/>
              </w:rPr>
              <w:t>nimals</w:t>
            </w:r>
          </w:p>
        </w:tc>
        <w:tc>
          <w:tcPr>
            <w:tcW w:w="2074" w:type="dxa"/>
            <w:tcBorders>
              <w:top w:val="single" w:sz="12" w:space="0" w:color="auto"/>
              <w:bottom w:val="single" w:sz="12" w:space="0" w:color="auto"/>
            </w:tcBorders>
          </w:tcPr>
          <w:p w14:paraId="0486A95E" w14:textId="77777777" w:rsidR="00FB70AE" w:rsidRDefault="00FB70AE" w:rsidP="00544A5F">
            <w:pPr>
              <w:jc w:val="center"/>
              <w:rPr>
                <w:rFonts w:ascii="Times New Roman" w:hAnsi="Times New Roman"/>
              </w:rPr>
            </w:pPr>
            <w:r>
              <w:rPr>
                <w:rFonts w:ascii="Times New Roman" w:hAnsi="Times New Roman" w:hint="eastAsia"/>
              </w:rPr>
              <w:t>E</w:t>
            </w:r>
            <w:r>
              <w:rPr>
                <w:rFonts w:ascii="Times New Roman" w:hAnsi="Times New Roman"/>
              </w:rPr>
              <w:t>mbryo</w:t>
            </w:r>
          </w:p>
        </w:tc>
        <w:tc>
          <w:tcPr>
            <w:tcW w:w="2074" w:type="dxa"/>
            <w:tcBorders>
              <w:top w:val="single" w:sz="12" w:space="0" w:color="auto"/>
              <w:bottom w:val="single" w:sz="12" w:space="0" w:color="auto"/>
            </w:tcBorders>
          </w:tcPr>
          <w:p w14:paraId="3D1C1F44" w14:textId="77777777" w:rsidR="00FB70AE" w:rsidRDefault="00FB70AE" w:rsidP="00544A5F">
            <w:pPr>
              <w:jc w:val="center"/>
              <w:rPr>
                <w:rFonts w:ascii="Times New Roman" w:hAnsi="Times New Roman"/>
              </w:rPr>
            </w:pPr>
            <w:r>
              <w:rPr>
                <w:rFonts w:ascii="Times New Roman" w:hAnsi="Times New Roman" w:hint="eastAsia"/>
              </w:rPr>
              <w:t>L</w:t>
            </w:r>
            <w:r>
              <w:rPr>
                <w:rFonts w:ascii="Times New Roman" w:hAnsi="Times New Roman"/>
              </w:rPr>
              <w:t>arvae</w:t>
            </w:r>
          </w:p>
        </w:tc>
        <w:tc>
          <w:tcPr>
            <w:tcW w:w="2074" w:type="dxa"/>
            <w:tcBorders>
              <w:top w:val="single" w:sz="12" w:space="0" w:color="auto"/>
              <w:bottom w:val="single" w:sz="12" w:space="0" w:color="auto"/>
            </w:tcBorders>
          </w:tcPr>
          <w:p w14:paraId="7AE83C4E" w14:textId="77777777" w:rsidR="00FB70AE" w:rsidRDefault="00FB70AE" w:rsidP="00544A5F">
            <w:pPr>
              <w:jc w:val="center"/>
              <w:rPr>
                <w:rFonts w:ascii="Times New Roman" w:hAnsi="Times New Roman"/>
              </w:rPr>
            </w:pPr>
            <w:r>
              <w:rPr>
                <w:rFonts w:ascii="Times New Roman" w:hAnsi="Times New Roman" w:hint="eastAsia"/>
              </w:rPr>
              <w:t>A</w:t>
            </w:r>
            <w:r>
              <w:rPr>
                <w:rFonts w:ascii="Times New Roman" w:hAnsi="Times New Roman"/>
              </w:rPr>
              <w:t>dult</w:t>
            </w:r>
          </w:p>
        </w:tc>
      </w:tr>
      <w:tr w:rsidR="00FB70AE" w14:paraId="6415E74B" w14:textId="77777777" w:rsidTr="002D3EAF">
        <w:tc>
          <w:tcPr>
            <w:tcW w:w="2074" w:type="dxa"/>
            <w:tcBorders>
              <w:top w:val="single" w:sz="12" w:space="0" w:color="auto"/>
            </w:tcBorders>
            <w:vAlign w:val="center"/>
          </w:tcPr>
          <w:p w14:paraId="55EAEB28" w14:textId="77777777" w:rsidR="00FB70AE" w:rsidRDefault="00FB70AE" w:rsidP="002D3EAF">
            <w:pPr>
              <w:jc w:val="center"/>
              <w:rPr>
                <w:rFonts w:ascii="Times New Roman" w:hAnsi="Times New Roman"/>
              </w:rPr>
            </w:pPr>
            <w:r>
              <w:rPr>
                <w:rFonts w:ascii="Times New Roman" w:hAnsi="Times New Roman" w:hint="eastAsia"/>
              </w:rPr>
              <w:t>F</w:t>
            </w:r>
            <w:r>
              <w:rPr>
                <w:rFonts w:ascii="Times New Roman" w:hAnsi="Times New Roman"/>
              </w:rPr>
              <w:t>ish</w:t>
            </w:r>
          </w:p>
        </w:tc>
        <w:tc>
          <w:tcPr>
            <w:tcW w:w="2074" w:type="dxa"/>
            <w:tcBorders>
              <w:top w:val="single" w:sz="12" w:space="0" w:color="auto"/>
            </w:tcBorders>
            <w:vAlign w:val="center"/>
          </w:tcPr>
          <w:p w14:paraId="304C48AE" w14:textId="77777777" w:rsidR="00FB70AE" w:rsidRDefault="00FB70AE" w:rsidP="002D3EAF">
            <w:pPr>
              <w:jc w:val="center"/>
              <w:rPr>
                <w:rFonts w:ascii="Times New Roman" w:hAnsi="Times New Roman"/>
              </w:rPr>
            </w:pPr>
            <w:r>
              <w:rPr>
                <w:rFonts w:ascii="Times New Roman" w:hAnsi="Times New Roman" w:hint="eastAsia"/>
              </w:rPr>
              <w:t>?</w:t>
            </w:r>
          </w:p>
        </w:tc>
        <w:tc>
          <w:tcPr>
            <w:tcW w:w="2074" w:type="dxa"/>
            <w:tcBorders>
              <w:top w:val="single" w:sz="12" w:space="0" w:color="auto"/>
            </w:tcBorders>
            <w:vAlign w:val="center"/>
          </w:tcPr>
          <w:p w14:paraId="798D0B4E" w14:textId="77777777" w:rsidR="00FB70AE" w:rsidRDefault="00FB70AE" w:rsidP="002D3EAF">
            <w:pPr>
              <w:jc w:val="center"/>
              <w:rPr>
                <w:rFonts w:ascii="Times New Roman" w:hAnsi="Times New Roman"/>
              </w:rPr>
            </w:pPr>
            <w:r>
              <w:rPr>
                <w:rFonts w:ascii="Times New Roman" w:hAnsi="Times New Roman" w:hint="eastAsia"/>
              </w:rPr>
              <w:t>O</w:t>
            </w:r>
          </w:p>
        </w:tc>
        <w:tc>
          <w:tcPr>
            <w:tcW w:w="2074" w:type="dxa"/>
            <w:tcBorders>
              <w:top w:val="single" w:sz="12" w:space="0" w:color="auto"/>
            </w:tcBorders>
            <w:vAlign w:val="center"/>
          </w:tcPr>
          <w:p w14:paraId="32F7B635" w14:textId="77777777" w:rsidR="00FB70AE" w:rsidRDefault="00FB70AE" w:rsidP="002D3EAF">
            <w:pPr>
              <w:jc w:val="center"/>
              <w:rPr>
                <w:rFonts w:ascii="Times New Roman" w:hAnsi="Times New Roman"/>
              </w:rPr>
            </w:pPr>
            <w:r>
              <w:rPr>
                <w:rFonts w:ascii="Times New Roman" w:hAnsi="Times New Roman" w:hint="eastAsia"/>
              </w:rPr>
              <w:t>O</w:t>
            </w:r>
          </w:p>
        </w:tc>
      </w:tr>
      <w:tr w:rsidR="00FB70AE" w14:paraId="598C1A78" w14:textId="77777777" w:rsidTr="002D3EAF">
        <w:tc>
          <w:tcPr>
            <w:tcW w:w="2074" w:type="dxa"/>
            <w:vAlign w:val="center"/>
          </w:tcPr>
          <w:p w14:paraId="3757127F" w14:textId="77777777" w:rsidR="00FB70AE" w:rsidRDefault="00FB70AE" w:rsidP="002D3EAF">
            <w:pPr>
              <w:jc w:val="center"/>
              <w:rPr>
                <w:rFonts w:ascii="Times New Roman" w:hAnsi="Times New Roman"/>
              </w:rPr>
            </w:pPr>
            <w:r>
              <w:rPr>
                <w:rFonts w:ascii="Times New Roman" w:hAnsi="Times New Roman" w:hint="eastAsia"/>
              </w:rPr>
              <w:t>A</w:t>
            </w:r>
            <w:r>
              <w:rPr>
                <w:rFonts w:ascii="Times New Roman" w:hAnsi="Times New Roman"/>
              </w:rPr>
              <w:t>mphibian</w:t>
            </w:r>
          </w:p>
        </w:tc>
        <w:tc>
          <w:tcPr>
            <w:tcW w:w="2074" w:type="dxa"/>
            <w:vAlign w:val="center"/>
          </w:tcPr>
          <w:p w14:paraId="226D5B58" w14:textId="77777777" w:rsidR="00FB70AE" w:rsidRDefault="00FB70AE" w:rsidP="002D3EAF">
            <w:pPr>
              <w:jc w:val="center"/>
              <w:rPr>
                <w:rFonts w:ascii="Times New Roman" w:hAnsi="Times New Roman"/>
              </w:rPr>
            </w:pPr>
            <w:r>
              <w:rPr>
                <w:rFonts w:ascii="Times New Roman" w:hAnsi="Times New Roman" w:hint="eastAsia"/>
              </w:rPr>
              <w:t>O</w:t>
            </w:r>
          </w:p>
        </w:tc>
        <w:tc>
          <w:tcPr>
            <w:tcW w:w="2074" w:type="dxa"/>
            <w:vAlign w:val="center"/>
          </w:tcPr>
          <w:p w14:paraId="58560434" w14:textId="77777777" w:rsidR="00FB70AE" w:rsidRDefault="00FB70AE" w:rsidP="002D3EAF">
            <w:pPr>
              <w:jc w:val="center"/>
              <w:rPr>
                <w:rFonts w:ascii="Times New Roman" w:hAnsi="Times New Roman"/>
              </w:rPr>
            </w:pPr>
            <w:r>
              <w:rPr>
                <w:rFonts w:ascii="Times New Roman" w:hAnsi="Times New Roman" w:hint="eastAsia"/>
              </w:rPr>
              <w:t>O</w:t>
            </w:r>
          </w:p>
        </w:tc>
        <w:tc>
          <w:tcPr>
            <w:tcW w:w="2074" w:type="dxa"/>
            <w:vAlign w:val="center"/>
          </w:tcPr>
          <w:p w14:paraId="76EC126F" w14:textId="77777777" w:rsidR="00FB70AE" w:rsidRDefault="00FB70AE" w:rsidP="002D3EAF">
            <w:pPr>
              <w:jc w:val="center"/>
              <w:rPr>
                <w:rFonts w:ascii="Times New Roman" w:hAnsi="Times New Roman"/>
              </w:rPr>
            </w:pPr>
            <w:r>
              <w:rPr>
                <w:rFonts w:ascii="Times New Roman" w:hAnsi="Times New Roman" w:hint="eastAsia"/>
              </w:rPr>
              <w:t>O</w:t>
            </w:r>
          </w:p>
        </w:tc>
      </w:tr>
      <w:tr w:rsidR="00FB70AE" w14:paraId="011FD80E" w14:textId="77777777" w:rsidTr="002D3EAF">
        <w:tc>
          <w:tcPr>
            <w:tcW w:w="2074" w:type="dxa"/>
            <w:vAlign w:val="center"/>
          </w:tcPr>
          <w:p w14:paraId="6EE04808" w14:textId="77777777" w:rsidR="00FB70AE" w:rsidRDefault="00FB70AE" w:rsidP="002D3EAF">
            <w:pPr>
              <w:jc w:val="center"/>
              <w:rPr>
                <w:rFonts w:ascii="Times New Roman" w:hAnsi="Times New Roman"/>
              </w:rPr>
            </w:pPr>
            <w:r>
              <w:rPr>
                <w:rFonts w:ascii="Times New Roman" w:hAnsi="Times New Roman" w:hint="eastAsia"/>
              </w:rPr>
              <w:t>A</w:t>
            </w:r>
            <w:r>
              <w:rPr>
                <w:rFonts w:ascii="Times New Roman" w:hAnsi="Times New Roman"/>
              </w:rPr>
              <w:t>vian</w:t>
            </w:r>
          </w:p>
        </w:tc>
        <w:tc>
          <w:tcPr>
            <w:tcW w:w="2074" w:type="dxa"/>
            <w:vAlign w:val="center"/>
          </w:tcPr>
          <w:p w14:paraId="2E9E22F3" w14:textId="0CEBA90F" w:rsidR="00F32F5A" w:rsidRDefault="00FB70AE" w:rsidP="002D3EAF">
            <w:pPr>
              <w:jc w:val="center"/>
              <w:rPr>
                <w:rFonts w:ascii="Times New Roman" w:hAnsi="Times New Roman"/>
              </w:rPr>
            </w:pPr>
            <w:r>
              <w:rPr>
                <w:rFonts w:ascii="Times New Roman" w:hAnsi="Times New Roman" w:hint="eastAsia"/>
              </w:rPr>
              <w:t>O</w:t>
            </w:r>
          </w:p>
          <w:p w14:paraId="2D383DF7" w14:textId="0B2D035F" w:rsidR="00FB70AE" w:rsidRDefault="00F32F5A" w:rsidP="002D3EAF">
            <w:pPr>
              <w:jc w:val="center"/>
              <w:rPr>
                <w:rFonts w:ascii="Times New Roman" w:hAnsi="Times New Roman"/>
              </w:rPr>
            </w:pPr>
            <w:r>
              <w:rPr>
                <w:rFonts w:ascii="Times New Roman" w:hAnsi="Times New Roman"/>
              </w:rPr>
              <w:t>(Limited)</w:t>
            </w:r>
          </w:p>
        </w:tc>
        <w:tc>
          <w:tcPr>
            <w:tcW w:w="2074" w:type="dxa"/>
            <w:vAlign w:val="center"/>
          </w:tcPr>
          <w:p w14:paraId="61ADE54D" w14:textId="77777777" w:rsidR="00FB70AE" w:rsidRDefault="00FB70AE" w:rsidP="002D3EAF">
            <w:pPr>
              <w:jc w:val="center"/>
              <w:rPr>
                <w:rFonts w:ascii="Times New Roman" w:hAnsi="Times New Roman"/>
              </w:rPr>
            </w:pPr>
            <w:proofErr w:type="gramStart"/>
            <w:r>
              <w:rPr>
                <w:rFonts w:ascii="Times New Roman" w:hAnsi="Times New Roman" w:hint="eastAsia"/>
              </w:rPr>
              <w:t>N</w:t>
            </w:r>
            <w:r>
              <w:rPr>
                <w:rFonts w:ascii="Times New Roman" w:hAnsi="Times New Roman"/>
              </w:rPr>
              <w:t>.D</w:t>
            </w:r>
            <w:proofErr w:type="gramEnd"/>
          </w:p>
        </w:tc>
        <w:tc>
          <w:tcPr>
            <w:tcW w:w="2074" w:type="dxa"/>
            <w:vAlign w:val="center"/>
          </w:tcPr>
          <w:p w14:paraId="67429A21" w14:textId="77777777" w:rsidR="00FB70AE" w:rsidRDefault="00FB70AE" w:rsidP="002D3EAF">
            <w:pPr>
              <w:jc w:val="center"/>
              <w:rPr>
                <w:rFonts w:ascii="Times New Roman" w:hAnsi="Times New Roman"/>
              </w:rPr>
            </w:pPr>
            <w:r>
              <w:rPr>
                <w:rFonts w:ascii="Times New Roman" w:hAnsi="Times New Roman" w:hint="eastAsia"/>
              </w:rPr>
              <w:t>X</w:t>
            </w:r>
          </w:p>
        </w:tc>
      </w:tr>
      <w:tr w:rsidR="00FB70AE" w14:paraId="752324CB" w14:textId="77777777" w:rsidTr="002D3EAF">
        <w:tc>
          <w:tcPr>
            <w:tcW w:w="2074" w:type="dxa"/>
            <w:tcBorders>
              <w:bottom w:val="single" w:sz="12" w:space="0" w:color="auto"/>
            </w:tcBorders>
            <w:vAlign w:val="center"/>
          </w:tcPr>
          <w:p w14:paraId="3DB0526D" w14:textId="77777777" w:rsidR="00FB70AE" w:rsidRDefault="00FB70AE" w:rsidP="002D3EAF">
            <w:pPr>
              <w:jc w:val="center"/>
              <w:rPr>
                <w:rFonts w:ascii="Times New Roman" w:hAnsi="Times New Roman"/>
              </w:rPr>
            </w:pPr>
            <w:r>
              <w:rPr>
                <w:rFonts w:ascii="Times New Roman" w:hAnsi="Times New Roman" w:hint="eastAsia"/>
              </w:rPr>
              <w:t>M</w:t>
            </w:r>
            <w:r>
              <w:rPr>
                <w:rFonts w:ascii="Times New Roman" w:hAnsi="Times New Roman"/>
              </w:rPr>
              <w:t>ammal</w:t>
            </w:r>
          </w:p>
        </w:tc>
        <w:tc>
          <w:tcPr>
            <w:tcW w:w="2074" w:type="dxa"/>
            <w:tcBorders>
              <w:bottom w:val="single" w:sz="12" w:space="0" w:color="auto"/>
            </w:tcBorders>
            <w:vAlign w:val="center"/>
          </w:tcPr>
          <w:p w14:paraId="7F60C3F6" w14:textId="47C1688F" w:rsidR="00F32F5A" w:rsidRDefault="00FB70AE" w:rsidP="002D3EAF">
            <w:pPr>
              <w:jc w:val="center"/>
              <w:rPr>
                <w:rFonts w:ascii="Times New Roman" w:hAnsi="Times New Roman"/>
              </w:rPr>
            </w:pPr>
            <w:r>
              <w:rPr>
                <w:rFonts w:ascii="Times New Roman" w:hAnsi="Times New Roman" w:hint="eastAsia"/>
              </w:rPr>
              <w:t>O</w:t>
            </w:r>
          </w:p>
          <w:p w14:paraId="3056E210" w14:textId="5790EC6A" w:rsidR="00FB70AE" w:rsidRDefault="00F32F5A" w:rsidP="002D3EAF">
            <w:pPr>
              <w:jc w:val="center"/>
              <w:rPr>
                <w:rFonts w:ascii="Times New Roman" w:hAnsi="Times New Roman"/>
              </w:rPr>
            </w:pPr>
            <w:r>
              <w:rPr>
                <w:rFonts w:ascii="Times New Roman" w:hAnsi="Times New Roman"/>
              </w:rPr>
              <w:t>(Limited, only in cell culture)</w:t>
            </w:r>
          </w:p>
        </w:tc>
        <w:tc>
          <w:tcPr>
            <w:tcW w:w="2074" w:type="dxa"/>
            <w:tcBorders>
              <w:bottom w:val="single" w:sz="12" w:space="0" w:color="auto"/>
            </w:tcBorders>
            <w:vAlign w:val="center"/>
          </w:tcPr>
          <w:p w14:paraId="102B432D" w14:textId="77777777" w:rsidR="00FB70AE" w:rsidRDefault="00FB70AE" w:rsidP="002D3EAF">
            <w:pPr>
              <w:jc w:val="center"/>
              <w:rPr>
                <w:rFonts w:ascii="Times New Roman" w:hAnsi="Times New Roman"/>
              </w:rPr>
            </w:pPr>
            <w:proofErr w:type="gramStart"/>
            <w:r>
              <w:rPr>
                <w:rFonts w:ascii="Times New Roman" w:hAnsi="Times New Roman" w:hint="eastAsia"/>
              </w:rPr>
              <w:t>N</w:t>
            </w:r>
            <w:r>
              <w:rPr>
                <w:rFonts w:ascii="Times New Roman" w:hAnsi="Times New Roman"/>
              </w:rPr>
              <w:t>.D</w:t>
            </w:r>
            <w:proofErr w:type="gramEnd"/>
          </w:p>
        </w:tc>
        <w:tc>
          <w:tcPr>
            <w:tcW w:w="2074" w:type="dxa"/>
            <w:tcBorders>
              <w:bottom w:val="single" w:sz="12" w:space="0" w:color="auto"/>
            </w:tcBorders>
            <w:vAlign w:val="center"/>
          </w:tcPr>
          <w:p w14:paraId="66BCD423" w14:textId="77777777" w:rsidR="00FB70AE" w:rsidRDefault="00FB70AE" w:rsidP="002D3EAF">
            <w:pPr>
              <w:jc w:val="center"/>
              <w:rPr>
                <w:rFonts w:ascii="Times New Roman" w:hAnsi="Times New Roman"/>
              </w:rPr>
            </w:pPr>
            <w:r>
              <w:rPr>
                <w:rFonts w:ascii="Times New Roman" w:hAnsi="Times New Roman" w:hint="eastAsia"/>
              </w:rPr>
              <w:t>X</w:t>
            </w:r>
          </w:p>
        </w:tc>
      </w:tr>
    </w:tbl>
    <w:p w14:paraId="60477708" w14:textId="77777777" w:rsidR="00FB70AE" w:rsidRDefault="00FB70AE" w:rsidP="00FB70AE">
      <w:pPr>
        <w:rPr>
          <w:rFonts w:ascii="Times New Roman" w:hAnsi="Times New Roman"/>
        </w:rPr>
      </w:pPr>
      <w:r>
        <w:rPr>
          <w:rFonts w:ascii="Times New Roman" w:hAnsi="Times New Roman"/>
        </w:rPr>
        <w:t xml:space="preserve">O: possess retina regeneration ability  </w:t>
      </w:r>
    </w:p>
    <w:p w14:paraId="30AE4E57" w14:textId="77777777" w:rsidR="00FB70AE" w:rsidRDefault="00FB70AE" w:rsidP="00FB70AE">
      <w:pPr>
        <w:rPr>
          <w:rFonts w:ascii="Times New Roman" w:hAnsi="Times New Roman"/>
        </w:rPr>
      </w:pPr>
      <w:r>
        <w:rPr>
          <w:rFonts w:ascii="Times New Roman" w:hAnsi="Times New Roman"/>
        </w:rPr>
        <w:t>X: possess limited or no retina regeneration ability</w:t>
      </w:r>
    </w:p>
    <w:p w14:paraId="2A0030AE" w14:textId="77777777" w:rsidR="00FB70AE" w:rsidRPr="00AC225D" w:rsidRDefault="00FB70AE" w:rsidP="00FB70AE">
      <w:pPr>
        <w:rPr>
          <w:rFonts w:ascii="Times New Roman" w:hAnsi="Times New Roman"/>
        </w:rPr>
      </w:pPr>
      <w:r>
        <w:rPr>
          <w:rFonts w:ascii="Times New Roman" w:hAnsi="Times New Roman" w:hint="eastAsia"/>
        </w:rPr>
        <w:t>N</w:t>
      </w:r>
      <w:r>
        <w:rPr>
          <w:rFonts w:ascii="Times New Roman" w:hAnsi="Times New Roman"/>
        </w:rPr>
        <w:t>.D: no data</w:t>
      </w:r>
    </w:p>
    <w:p w14:paraId="20377C64" w14:textId="77777777" w:rsidR="00C05636" w:rsidRPr="005661A7" w:rsidRDefault="00C05636" w:rsidP="00010D8F">
      <w:pPr>
        <w:spacing w:before="50" w:after="50" w:line="360" w:lineRule="auto"/>
        <w:rPr>
          <w:lang w:eastAsia="zh-CN"/>
        </w:rPr>
      </w:pPr>
    </w:p>
    <w:sectPr w:rsidR="00C05636" w:rsidRPr="005661A7" w:rsidSect="009D410E">
      <w:footerReference w:type="even" r:id="rId8"/>
      <w:footerReference w:type="default" r:id="rId9"/>
      <w:pgSz w:w="11906" w:h="16838"/>
      <w:pgMar w:top="1440" w:right="1800" w:bottom="1440" w:left="1800" w:header="851" w:footer="992" w:gutter="0"/>
      <w:pgNumType w:start="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A01C" w14:textId="77777777" w:rsidR="00B00B44" w:rsidRDefault="00B00B44" w:rsidP="00C6566D">
      <w:r>
        <w:separator/>
      </w:r>
    </w:p>
  </w:endnote>
  <w:endnote w:type="continuationSeparator" w:id="0">
    <w:p w14:paraId="601195B6" w14:textId="77777777" w:rsidR="00B00B44" w:rsidRDefault="00B00B44" w:rsidP="00C6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平成明朝">
    <w:altName w:val="MS Mincho"/>
    <w:panose1 w:val="020B0604020202020204"/>
    <w:charset w:val="80"/>
    <w:family w:val="auto"/>
    <w:pitch w:val="variable"/>
    <w:sig w:usb0="01000000" w:usb1="00000708" w:usb2="1000000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i">
    <w:altName w:val="微软雅黑"/>
    <w:panose1 w:val="00000000000000000000"/>
    <w:charset w:val="86"/>
    <w:family w:val="auto"/>
    <w:pitch w:val="variable"/>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51044524"/>
      <w:docPartObj>
        <w:docPartGallery w:val="Page Numbers (Bottom of Page)"/>
        <w:docPartUnique/>
      </w:docPartObj>
    </w:sdtPr>
    <w:sdtEndPr>
      <w:rPr>
        <w:rStyle w:val="af3"/>
      </w:rPr>
    </w:sdtEndPr>
    <w:sdtContent>
      <w:p w14:paraId="7F8B3325" w14:textId="25458ED5" w:rsidR="00C6566D" w:rsidRDefault="00C6566D" w:rsidP="00CD7777">
        <w:pPr>
          <w:pStyle w:val="a8"/>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0B5CBB54" w14:textId="77777777" w:rsidR="00C6566D" w:rsidRDefault="00C656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088920366"/>
      <w:docPartObj>
        <w:docPartGallery w:val="Page Numbers (Bottom of Page)"/>
        <w:docPartUnique/>
      </w:docPartObj>
    </w:sdtPr>
    <w:sdtEndPr>
      <w:rPr>
        <w:rStyle w:val="af3"/>
      </w:rPr>
    </w:sdtEndPr>
    <w:sdtContent>
      <w:p w14:paraId="6388514B" w14:textId="56A8A889" w:rsidR="00CD7777" w:rsidRDefault="00CD7777" w:rsidP="00033FED">
        <w:pPr>
          <w:pStyle w:val="a8"/>
          <w:framePr w:wrap="none" w:vAnchor="text" w:hAnchor="margin" w:xAlign="center" w:y="1"/>
          <w:rPr>
            <w:rStyle w:val="af3"/>
          </w:rPr>
        </w:pPr>
        <w:r w:rsidRPr="00CD7777">
          <w:rPr>
            <w:rStyle w:val="af3"/>
            <w:rFonts w:ascii="Times New Roman" w:hAnsi="Times New Roman" w:cs="Times New Roman"/>
            <w:sz w:val="24"/>
            <w:szCs w:val="24"/>
          </w:rPr>
          <w:fldChar w:fldCharType="begin"/>
        </w:r>
        <w:r w:rsidRPr="00CD7777">
          <w:rPr>
            <w:rStyle w:val="af3"/>
            <w:rFonts w:ascii="Times New Roman" w:hAnsi="Times New Roman" w:cs="Times New Roman"/>
            <w:sz w:val="24"/>
            <w:szCs w:val="24"/>
          </w:rPr>
          <w:instrText xml:space="preserve"> PAGE </w:instrText>
        </w:r>
        <w:r w:rsidRPr="00CD7777">
          <w:rPr>
            <w:rStyle w:val="af3"/>
            <w:rFonts w:ascii="Times New Roman" w:hAnsi="Times New Roman" w:cs="Times New Roman"/>
            <w:sz w:val="24"/>
            <w:szCs w:val="24"/>
          </w:rPr>
          <w:fldChar w:fldCharType="separate"/>
        </w:r>
        <w:r w:rsidRPr="00CD7777">
          <w:rPr>
            <w:rStyle w:val="af3"/>
            <w:rFonts w:ascii="Times New Roman" w:hAnsi="Times New Roman" w:cs="Times New Roman"/>
            <w:noProof/>
            <w:sz w:val="24"/>
            <w:szCs w:val="24"/>
          </w:rPr>
          <w:t>1</w:t>
        </w:r>
        <w:r w:rsidRPr="00CD7777">
          <w:rPr>
            <w:rStyle w:val="af3"/>
            <w:rFonts w:ascii="Times New Roman" w:hAnsi="Times New Roman" w:cs="Times New Roman"/>
            <w:sz w:val="24"/>
            <w:szCs w:val="24"/>
          </w:rPr>
          <w:fldChar w:fldCharType="end"/>
        </w:r>
      </w:p>
    </w:sdtContent>
  </w:sdt>
  <w:p w14:paraId="70F0DE2D" w14:textId="77777777" w:rsidR="00CD7777" w:rsidRDefault="00CD77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7BC6" w14:textId="77777777" w:rsidR="00B00B44" w:rsidRDefault="00B00B44" w:rsidP="00C6566D">
      <w:r>
        <w:separator/>
      </w:r>
    </w:p>
  </w:footnote>
  <w:footnote w:type="continuationSeparator" w:id="0">
    <w:p w14:paraId="1BFE8921" w14:textId="77777777" w:rsidR="00B00B44" w:rsidRDefault="00B00B44" w:rsidP="00C65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683"/>
    <w:multiLevelType w:val="multilevel"/>
    <w:tmpl w:val="F1560740"/>
    <w:lvl w:ilvl="0">
      <w:start w:val="4"/>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A16360D"/>
    <w:multiLevelType w:val="hybridMultilevel"/>
    <w:tmpl w:val="75B05DA0"/>
    <w:lvl w:ilvl="0" w:tplc="ED464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134ED8"/>
    <w:multiLevelType w:val="hybridMultilevel"/>
    <w:tmpl w:val="15D6F8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3D68C6"/>
    <w:multiLevelType w:val="multilevel"/>
    <w:tmpl w:val="D604E6E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59B36793"/>
    <w:multiLevelType w:val="hybridMultilevel"/>
    <w:tmpl w:val="5A6C5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8E5A35"/>
    <w:multiLevelType w:val="hybridMultilevel"/>
    <w:tmpl w:val="B64CFB74"/>
    <w:lvl w:ilvl="0" w:tplc="64E044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EE56EB"/>
    <w:multiLevelType w:val="multilevel"/>
    <w:tmpl w:val="56546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defaultTabStop w:val="42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37"/>
    <w:rsid w:val="00010D8F"/>
    <w:rsid w:val="0004128A"/>
    <w:rsid w:val="000F6DBD"/>
    <w:rsid w:val="00133FE3"/>
    <w:rsid w:val="001E44F4"/>
    <w:rsid w:val="00227763"/>
    <w:rsid w:val="002D3EAF"/>
    <w:rsid w:val="003A6FF6"/>
    <w:rsid w:val="005073F9"/>
    <w:rsid w:val="005661A7"/>
    <w:rsid w:val="005967BD"/>
    <w:rsid w:val="005A57E4"/>
    <w:rsid w:val="005D3E20"/>
    <w:rsid w:val="005D507F"/>
    <w:rsid w:val="00687B37"/>
    <w:rsid w:val="00742FA9"/>
    <w:rsid w:val="007806AE"/>
    <w:rsid w:val="007A1BF2"/>
    <w:rsid w:val="007A5DA4"/>
    <w:rsid w:val="007C6AC7"/>
    <w:rsid w:val="0085106F"/>
    <w:rsid w:val="009C33DA"/>
    <w:rsid w:val="009D410E"/>
    <w:rsid w:val="00A00527"/>
    <w:rsid w:val="00A16632"/>
    <w:rsid w:val="00B00B44"/>
    <w:rsid w:val="00B327DC"/>
    <w:rsid w:val="00B45E4D"/>
    <w:rsid w:val="00B55F89"/>
    <w:rsid w:val="00B66D6F"/>
    <w:rsid w:val="00BB12C0"/>
    <w:rsid w:val="00C01865"/>
    <w:rsid w:val="00C05636"/>
    <w:rsid w:val="00C6566D"/>
    <w:rsid w:val="00C95B7A"/>
    <w:rsid w:val="00CD7777"/>
    <w:rsid w:val="00CF32B0"/>
    <w:rsid w:val="00D015A7"/>
    <w:rsid w:val="00D117BA"/>
    <w:rsid w:val="00D21EC3"/>
    <w:rsid w:val="00DA1CBE"/>
    <w:rsid w:val="00F32F5A"/>
    <w:rsid w:val="00F33966"/>
    <w:rsid w:val="00FB70AE"/>
    <w:rsid w:val="00FE5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E993"/>
  <w15:chartTrackingRefBased/>
  <w15:docId w15:val="{5B60095C-2A5D-7249-AF90-3DAFA06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B37"/>
    <w:pPr>
      <w:widowControl w:val="0"/>
      <w:jc w:val="both"/>
    </w:pPr>
    <w:rPr>
      <w:rFonts w:ascii="Times" w:eastAsia="平成明朝" w:hAnsi="Times" w:cs="Times New Roman"/>
      <w:sz w:val="24"/>
      <w:szCs w:val="20"/>
      <w:lang w:eastAsia="ja-JP"/>
    </w:rPr>
  </w:style>
  <w:style w:type="paragraph" w:styleId="1">
    <w:name w:val="heading 1"/>
    <w:basedOn w:val="a"/>
    <w:link w:val="10"/>
    <w:uiPriority w:val="9"/>
    <w:qFormat/>
    <w:rsid w:val="00B327DC"/>
    <w:pPr>
      <w:widowControl/>
      <w:spacing w:before="100" w:beforeAutospacing="1" w:after="100" w:afterAutospacing="1"/>
      <w:jc w:val="left"/>
      <w:outlineLvl w:val="0"/>
    </w:pPr>
    <w:rPr>
      <w:rFonts w:ascii="宋体" w:eastAsia="宋体" w:hAnsi="宋体" w:cs="宋体"/>
      <w:b/>
      <w:bCs/>
      <w:kern w:val="36"/>
      <w:sz w:val="48"/>
      <w:szCs w:val="48"/>
      <w:lang w:eastAsia="zh-CN"/>
    </w:rPr>
  </w:style>
  <w:style w:type="paragraph" w:styleId="2">
    <w:name w:val="heading 2"/>
    <w:basedOn w:val="a"/>
    <w:link w:val="20"/>
    <w:uiPriority w:val="9"/>
    <w:qFormat/>
    <w:rsid w:val="00B327DC"/>
    <w:pPr>
      <w:widowControl/>
      <w:spacing w:before="100" w:beforeAutospacing="1" w:after="100" w:afterAutospacing="1"/>
      <w:jc w:val="left"/>
      <w:outlineLvl w:val="1"/>
    </w:pPr>
    <w:rPr>
      <w:rFonts w:ascii="宋体" w:eastAsia="宋体" w:hAnsi="宋体" w:cs="宋体"/>
      <w:b/>
      <w:bCs/>
      <w:kern w:val="0"/>
      <w:sz w:val="36"/>
      <w:szCs w:val="36"/>
      <w:lang w:eastAsia="zh-CN"/>
    </w:rPr>
  </w:style>
  <w:style w:type="paragraph" w:styleId="3">
    <w:name w:val="heading 3"/>
    <w:basedOn w:val="a"/>
    <w:link w:val="30"/>
    <w:uiPriority w:val="9"/>
    <w:qFormat/>
    <w:rsid w:val="00B327DC"/>
    <w:pPr>
      <w:widowControl/>
      <w:spacing w:before="100" w:beforeAutospacing="1" w:after="100" w:afterAutospacing="1"/>
      <w:jc w:val="left"/>
      <w:outlineLvl w:val="2"/>
    </w:pPr>
    <w:rPr>
      <w:rFonts w:ascii="宋体" w:eastAsia="宋体" w:hAnsi="宋体" w:cs="宋体"/>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7DC"/>
    <w:pPr>
      <w:ind w:firstLineChars="200" w:firstLine="420"/>
    </w:pPr>
    <w:rPr>
      <w:rFonts w:asciiTheme="minorHAnsi" w:eastAsiaTheme="minorEastAsia" w:hAnsiTheme="minorHAnsi" w:cstheme="minorBidi"/>
      <w:sz w:val="21"/>
      <w:szCs w:val="24"/>
      <w:lang w:eastAsia="zh-CN"/>
    </w:rPr>
  </w:style>
  <w:style w:type="table" w:styleId="a4">
    <w:name w:val="Table Grid"/>
    <w:basedOn w:val="a1"/>
    <w:uiPriority w:val="39"/>
    <w:rsid w:val="00B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327DC"/>
    <w:rPr>
      <w:rFonts w:ascii="宋体" w:eastAsia="宋体" w:hAnsi="宋体" w:cs="宋体"/>
      <w:b/>
      <w:bCs/>
      <w:kern w:val="36"/>
      <w:sz w:val="48"/>
      <w:szCs w:val="48"/>
    </w:rPr>
  </w:style>
  <w:style w:type="character" w:customStyle="1" w:styleId="20">
    <w:name w:val="标题 2 字符"/>
    <w:basedOn w:val="a0"/>
    <w:link w:val="2"/>
    <w:uiPriority w:val="9"/>
    <w:rsid w:val="00B327DC"/>
    <w:rPr>
      <w:rFonts w:ascii="宋体" w:eastAsia="宋体" w:hAnsi="宋体" w:cs="宋体"/>
      <w:b/>
      <w:bCs/>
      <w:kern w:val="0"/>
      <w:sz w:val="36"/>
      <w:szCs w:val="36"/>
    </w:rPr>
  </w:style>
  <w:style w:type="character" w:customStyle="1" w:styleId="30">
    <w:name w:val="标题 3 字符"/>
    <w:basedOn w:val="a0"/>
    <w:link w:val="3"/>
    <w:uiPriority w:val="9"/>
    <w:rsid w:val="00B327DC"/>
    <w:rPr>
      <w:rFonts w:ascii="宋体" w:eastAsia="宋体" w:hAnsi="宋体" w:cs="宋体"/>
      <w:b/>
      <w:bCs/>
      <w:kern w:val="0"/>
      <w:sz w:val="27"/>
      <w:szCs w:val="27"/>
    </w:rPr>
  </w:style>
  <w:style w:type="paragraph" w:styleId="a5">
    <w:name w:val="Normal (Web)"/>
    <w:basedOn w:val="a"/>
    <w:uiPriority w:val="99"/>
    <w:semiHidden/>
    <w:unhideWhenUsed/>
    <w:rsid w:val="00B327DC"/>
    <w:pPr>
      <w:widowControl/>
      <w:spacing w:before="100" w:beforeAutospacing="1" w:after="100" w:afterAutospacing="1"/>
      <w:jc w:val="left"/>
    </w:pPr>
    <w:rPr>
      <w:rFonts w:ascii="宋体" w:eastAsia="宋体" w:hAnsi="宋体" w:cs="宋体"/>
      <w:kern w:val="0"/>
      <w:szCs w:val="24"/>
      <w:lang w:eastAsia="zh-CN"/>
    </w:rPr>
  </w:style>
  <w:style w:type="paragraph" w:styleId="a6">
    <w:name w:val="header"/>
    <w:basedOn w:val="a"/>
    <w:link w:val="a7"/>
    <w:uiPriority w:val="99"/>
    <w:unhideWhenUsed/>
    <w:rsid w:val="00B327DC"/>
    <w:pPr>
      <w:widowControl/>
      <w:pBdr>
        <w:bottom w:val="single" w:sz="6" w:space="1" w:color="auto"/>
      </w:pBdr>
      <w:tabs>
        <w:tab w:val="center" w:pos="4153"/>
        <w:tab w:val="right" w:pos="8306"/>
      </w:tabs>
      <w:snapToGrid w:val="0"/>
      <w:jc w:val="center"/>
    </w:pPr>
    <w:rPr>
      <w:rFonts w:ascii="宋体" w:eastAsia="宋体" w:hAnsi="宋体" w:cs="宋体"/>
      <w:kern w:val="0"/>
      <w:sz w:val="18"/>
      <w:szCs w:val="18"/>
      <w:lang w:eastAsia="zh-CN"/>
    </w:rPr>
  </w:style>
  <w:style w:type="character" w:customStyle="1" w:styleId="a7">
    <w:name w:val="页眉 字符"/>
    <w:basedOn w:val="a0"/>
    <w:link w:val="a6"/>
    <w:uiPriority w:val="99"/>
    <w:rsid w:val="00B327DC"/>
    <w:rPr>
      <w:rFonts w:ascii="宋体" w:eastAsia="宋体" w:hAnsi="宋体" w:cs="宋体"/>
      <w:kern w:val="0"/>
      <w:sz w:val="18"/>
      <w:szCs w:val="18"/>
    </w:rPr>
  </w:style>
  <w:style w:type="paragraph" w:styleId="a8">
    <w:name w:val="footer"/>
    <w:basedOn w:val="a"/>
    <w:link w:val="a9"/>
    <w:uiPriority w:val="99"/>
    <w:unhideWhenUsed/>
    <w:rsid w:val="00B327DC"/>
    <w:pPr>
      <w:widowControl/>
      <w:tabs>
        <w:tab w:val="center" w:pos="4153"/>
        <w:tab w:val="right" w:pos="8306"/>
      </w:tabs>
      <w:snapToGrid w:val="0"/>
      <w:jc w:val="left"/>
    </w:pPr>
    <w:rPr>
      <w:rFonts w:ascii="宋体" w:eastAsia="宋体" w:hAnsi="宋体" w:cs="宋体"/>
      <w:kern w:val="0"/>
      <w:sz w:val="18"/>
      <w:szCs w:val="18"/>
      <w:lang w:eastAsia="zh-CN"/>
    </w:rPr>
  </w:style>
  <w:style w:type="character" w:customStyle="1" w:styleId="a9">
    <w:name w:val="页脚 字符"/>
    <w:basedOn w:val="a0"/>
    <w:link w:val="a8"/>
    <w:uiPriority w:val="99"/>
    <w:rsid w:val="00B327DC"/>
    <w:rPr>
      <w:rFonts w:ascii="宋体" w:eastAsia="宋体" w:hAnsi="宋体" w:cs="宋体"/>
      <w:kern w:val="0"/>
      <w:sz w:val="18"/>
      <w:szCs w:val="18"/>
    </w:rPr>
  </w:style>
  <w:style w:type="character" w:styleId="aa">
    <w:name w:val="Placeholder Text"/>
    <w:basedOn w:val="a0"/>
    <w:uiPriority w:val="99"/>
    <w:semiHidden/>
    <w:rsid w:val="00B327DC"/>
    <w:rPr>
      <w:color w:val="808080"/>
    </w:rPr>
  </w:style>
  <w:style w:type="paragraph" w:styleId="ab">
    <w:name w:val="Revision"/>
    <w:hidden/>
    <w:uiPriority w:val="99"/>
    <w:semiHidden/>
    <w:rsid w:val="00B327DC"/>
    <w:rPr>
      <w:rFonts w:ascii="宋体" w:eastAsia="宋体" w:hAnsi="宋体" w:cs="宋体"/>
      <w:kern w:val="0"/>
      <w:sz w:val="24"/>
    </w:rPr>
  </w:style>
  <w:style w:type="character" w:styleId="ac">
    <w:name w:val="annotation reference"/>
    <w:basedOn w:val="a0"/>
    <w:uiPriority w:val="99"/>
    <w:semiHidden/>
    <w:unhideWhenUsed/>
    <w:rsid w:val="00B327DC"/>
    <w:rPr>
      <w:sz w:val="18"/>
      <w:szCs w:val="18"/>
    </w:rPr>
  </w:style>
  <w:style w:type="paragraph" w:styleId="ad">
    <w:name w:val="annotation text"/>
    <w:basedOn w:val="a"/>
    <w:link w:val="ae"/>
    <w:uiPriority w:val="99"/>
    <w:unhideWhenUsed/>
    <w:rsid w:val="00B327DC"/>
    <w:pPr>
      <w:widowControl/>
      <w:jc w:val="left"/>
    </w:pPr>
    <w:rPr>
      <w:rFonts w:ascii="宋体" w:eastAsia="宋体" w:hAnsi="宋体" w:cs="宋体"/>
      <w:kern w:val="0"/>
      <w:szCs w:val="24"/>
      <w:lang w:eastAsia="zh-CN"/>
    </w:rPr>
  </w:style>
  <w:style w:type="character" w:customStyle="1" w:styleId="ae">
    <w:name w:val="批注文字 字符"/>
    <w:basedOn w:val="a0"/>
    <w:link w:val="ad"/>
    <w:uiPriority w:val="99"/>
    <w:rsid w:val="00B327DC"/>
    <w:rPr>
      <w:rFonts w:ascii="宋体" w:eastAsia="宋体" w:hAnsi="宋体" w:cs="宋体"/>
      <w:kern w:val="0"/>
      <w:sz w:val="24"/>
    </w:rPr>
  </w:style>
  <w:style w:type="paragraph" w:styleId="af">
    <w:name w:val="annotation subject"/>
    <w:basedOn w:val="ad"/>
    <w:next w:val="ad"/>
    <w:link w:val="af0"/>
    <w:uiPriority w:val="99"/>
    <w:semiHidden/>
    <w:unhideWhenUsed/>
    <w:rsid w:val="00B327DC"/>
    <w:rPr>
      <w:b/>
      <w:bCs/>
    </w:rPr>
  </w:style>
  <w:style w:type="character" w:customStyle="1" w:styleId="af0">
    <w:name w:val="批注主题 字符"/>
    <w:basedOn w:val="ae"/>
    <w:link w:val="af"/>
    <w:uiPriority w:val="99"/>
    <w:semiHidden/>
    <w:rsid w:val="00B327DC"/>
    <w:rPr>
      <w:rFonts w:ascii="宋体" w:eastAsia="宋体" w:hAnsi="宋体" w:cs="宋体"/>
      <w:b/>
      <w:bCs/>
      <w:kern w:val="0"/>
      <w:sz w:val="24"/>
    </w:rPr>
  </w:style>
  <w:style w:type="character" w:styleId="af1">
    <w:name w:val="Emphasis"/>
    <w:basedOn w:val="a0"/>
    <w:uiPriority w:val="20"/>
    <w:qFormat/>
    <w:rsid w:val="00C01865"/>
    <w:rPr>
      <w:i/>
      <w:iCs/>
    </w:rPr>
  </w:style>
  <w:style w:type="paragraph" w:styleId="TOC">
    <w:name w:val="TOC Heading"/>
    <w:basedOn w:val="1"/>
    <w:next w:val="a"/>
    <w:uiPriority w:val="39"/>
    <w:unhideWhenUsed/>
    <w:qFormat/>
    <w:rsid w:val="00BB12C0"/>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a"/>
    <w:next w:val="a"/>
    <w:autoRedefine/>
    <w:uiPriority w:val="39"/>
    <w:unhideWhenUsed/>
    <w:rsid w:val="00BB12C0"/>
    <w:pPr>
      <w:spacing w:before="360" w:after="360"/>
      <w:jc w:val="left"/>
    </w:pPr>
    <w:rPr>
      <w:rFonts w:asciiTheme="minorHAnsi" w:eastAsiaTheme="minorHAnsi"/>
      <w:b/>
      <w:bCs/>
      <w:caps/>
      <w:sz w:val="22"/>
      <w:szCs w:val="22"/>
      <w:u w:val="single"/>
    </w:rPr>
  </w:style>
  <w:style w:type="paragraph" w:styleId="TOC2">
    <w:name w:val="toc 2"/>
    <w:basedOn w:val="a"/>
    <w:next w:val="a"/>
    <w:autoRedefine/>
    <w:uiPriority w:val="39"/>
    <w:unhideWhenUsed/>
    <w:rsid w:val="00BB12C0"/>
    <w:pPr>
      <w:jc w:val="left"/>
    </w:pPr>
    <w:rPr>
      <w:rFonts w:asciiTheme="minorHAnsi" w:eastAsiaTheme="minorHAnsi"/>
      <w:b/>
      <w:bCs/>
      <w:smallCaps/>
      <w:sz w:val="22"/>
      <w:szCs w:val="22"/>
    </w:rPr>
  </w:style>
  <w:style w:type="paragraph" w:styleId="TOC3">
    <w:name w:val="toc 3"/>
    <w:basedOn w:val="a"/>
    <w:next w:val="a"/>
    <w:autoRedefine/>
    <w:uiPriority w:val="39"/>
    <w:unhideWhenUsed/>
    <w:rsid w:val="00BB12C0"/>
    <w:pPr>
      <w:jc w:val="left"/>
    </w:pPr>
    <w:rPr>
      <w:rFonts w:asciiTheme="minorHAnsi" w:eastAsiaTheme="minorHAnsi"/>
      <w:smallCaps/>
      <w:sz w:val="22"/>
      <w:szCs w:val="22"/>
    </w:rPr>
  </w:style>
  <w:style w:type="paragraph" w:styleId="TOC4">
    <w:name w:val="toc 4"/>
    <w:basedOn w:val="a"/>
    <w:next w:val="a"/>
    <w:autoRedefine/>
    <w:uiPriority w:val="39"/>
    <w:unhideWhenUsed/>
    <w:rsid w:val="00BB12C0"/>
    <w:pPr>
      <w:jc w:val="left"/>
    </w:pPr>
    <w:rPr>
      <w:rFonts w:asciiTheme="minorHAnsi" w:eastAsiaTheme="minorHAnsi"/>
      <w:sz w:val="22"/>
      <w:szCs w:val="22"/>
    </w:rPr>
  </w:style>
  <w:style w:type="paragraph" w:styleId="TOC5">
    <w:name w:val="toc 5"/>
    <w:basedOn w:val="a"/>
    <w:next w:val="a"/>
    <w:autoRedefine/>
    <w:uiPriority w:val="39"/>
    <w:unhideWhenUsed/>
    <w:rsid w:val="00BB12C0"/>
    <w:pPr>
      <w:jc w:val="left"/>
    </w:pPr>
    <w:rPr>
      <w:rFonts w:asciiTheme="minorHAnsi" w:eastAsiaTheme="minorHAnsi"/>
      <w:sz w:val="22"/>
      <w:szCs w:val="22"/>
    </w:rPr>
  </w:style>
  <w:style w:type="paragraph" w:styleId="TOC6">
    <w:name w:val="toc 6"/>
    <w:basedOn w:val="a"/>
    <w:next w:val="a"/>
    <w:autoRedefine/>
    <w:uiPriority w:val="39"/>
    <w:unhideWhenUsed/>
    <w:rsid w:val="00BB12C0"/>
    <w:pPr>
      <w:jc w:val="left"/>
    </w:pPr>
    <w:rPr>
      <w:rFonts w:asciiTheme="minorHAnsi" w:eastAsiaTheme="minorHAnsi"/>
      <w:sz w:val="22"/>
      <w:szCs w:val="22"/>
    </w:rPr>
  </w:style>
  <w:style w:type="paragraph" w:styleId="TOC7">
    <w:name w:val="toc 7"/>
    <w:basedOn w:val="a"/>
    <w:next w:val="a"/>
    <w:autoRedefine/>
    <w:uiPriority w:val="39"/>
    <w:unhideWhenUsed/>
    <w:rsid w:val="00BB12C0"/>
    <w:pPr>
      <w:jc w:val="left"/>
    </w:pPr>
    <w:rPr>
      <w:rFonts w:asciiTheme="minorHAnsi" w:eastAsiaTheme="minorHAnsi"/>
      <w:sz w:val="22"/>
      <w:szCs w:val="22"/>
    </w:rPr>
  </w:style>
  <w:style w:type="paragraph" w:styleId="TOC8">
    <w:name w:val="toc 8"/>
    <w:basedOn w:val="a"/>
    <w:next w:val="a"/>
    <w:autoRedefine/>
    <w:uiPriority w:val="39"/>
    <w:unhideWhenUsed/>
    <w:rsid w:val="00BB12C0"/>
    <w:pPr>
      <w:jc w:val="left"/>
    </w:pPr>
    <w:rPr>
      <w:rFonts w:asciiTheme="minorHAnsi" w:eastAsiaTheme="minorHAnsi"/>
      <w:sz w:val="22"/>
      <w:szCs w:val="22"/>
    </w:rPr>
  </w:style>
  <w:style w:type="paragraph" w:styleId="TOC9">
    <w:name w:val="toc 9"/>
    <w:basedOn w:val="a"/>
    <w:next w:val="a"/>
    <w:autoRedefine/>
    <w:uiPriority w:val="39"/>
    <w:unhideWhenUsed/>
    <w:rsid w:val="00BB12C0"/>
    <w:pPr>
      <w:jc w:val="left"/>
    </w:pPr>
    <w:rPr>
      <w:rFonts w:asciiTheme="minorHAnsi" w:eastAsiaTheme="minorHAnsi"/>
      <w:sz w:val="22"/>
      <w:szCs w:val="22"/>
    </w:rPr>
  </w:style>
  <w:style w:type="character" w:styleId="af2">
    <w:name w:val="Hyperlink"/>
    <w:basedOn w:val="a0"/>
    <w:uiPriority w:val="99"/>
    <w:unhideWhenUsed/>
    <w:rsid w:val="00D015A7"/>
    <w:rPr>
      <w:color w:val="0563C1" w:themeColor="hyperlink"/>
      <w:u w:val="single"/>
    </w:rPr>
  </w:style>
  <w:style w:type="character" w:styleId="af3">
    <w:name w:val="page number"/>
    <w:basedOn w:val="a0"/>
    <w:uiPriority w:val="99"/>
    <w:semiHidden/>
    <w:unhideWhenUsed/>
    <w:rsid w:val="00C6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B34B-E7C4-DC4C-983D-DB82D085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11843</Words>
  <Characters>67507</Characters>
  <Application>Microsoft Office Word</Application>
  <DocSecurity>0</DocSecurity>
  <Lines>562</Lines>
  <Paragraphs>158</Paragraphs>
  <ScaleCrop>false</ScaleCrop>
  <Company/>
  <LinksUpToDate>false</LinksUpToDate>
  <CharactersWithSpaces>79192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c:creator>
  <cp:keywords/>
  <dc:description/>
  <cp:lastModifiedBy>ria</cp:lastModifiedBy>
  <cp:revision>6</cp:revision>
  <cp:lastPrinted>2022-01-12T23:46:00Z</cp:lastPrinted>
  <dcterms:created xsi:type="dcterms:W3CDTF">2022-01-12T23:46:00Z</dcterms:created>
  <dcterms:modified xsi:type="dcterms:W3CDTF">2022-01-13T00:07:00Z</dcterms:modified>
</cp:coreProperties>
</file>